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EE" w:rsidRPr="00484358" w:rsidRDefault="00CD049D" w:rsidP="00CD049D">
      <w:pPr>
        <w:spacing w:after="0" w:line="240" w:lineRule="auto"/>
        <w:ind w:right="141"/>
        <w:contextualSpacing/>
        <w:jc w:val="center"/>
      </w:pPr>
      <w:r w:rsidRPr="00484358">
        <w:rPr>
          <w:rFonts w:ascii="Times New Roman" w:hAnsi="Times New Roman"/>
          <w:b/>
          <w:sz w:val="24"/>
          <w:szCs w:val="24"/>
        </w:rPr>
        <w:t>Государственный/муниципальный контракт №___</w:t>
      </w:r>
    </w:p>
    <w:p w:rsidR="009425F2" w:rsidRPr="00484358" w:rsidRDefault="009425F2" w:rsidP="009425F2">
      <w:pPr>
        <w:spacing w:after="0" w:line="240" w:lineRule="auto"/>
        <w:ind w:right="141"/>
        <w:contextualSpacing/>
        <w:jc w:val="center"/>
      </w:pPr>
      <w:r w:rsidRPr="00484358">
        <w:rPr>
          <w:rFonts w:ascii="Times New Roman" w:hAnsi="Times New Roman"/>
          <w:sz w:val="24"/>
          <w:szCs w:val="24"/>
        </w:rPr>
        <w:t>по предоставлению права использования</w:t>
      </w:r>
    </w:p>
    <w:p w:rsidR="00BA04EE" w:rsidRPr="00484358" w:rsidRDefault="009425F2" w:rsidP="009425F2">
      <w:pPr>
        <w:spacing w:after="0" w:line="240" w:lineRule="auto"/>
        <w:ind w:right="141"/>
        <w:contextualSpacing/>
        <w:jc w:val="center"/>
        <w:rPr>
          <w:rFonts w:ascii="Times New Roman" w:hAnsi="Times New Roman"/>
          <w:sz w:val="24"/>
          <w:szCs w:val="24"/>
        </w:rPr>
      </w:pPr>
      <w:r w:rsidRPr="00484358">
        <w:rPr>
          <w:rFonts w:ascii="Times New Roman" w:hAnsi="Times New Roman"/>
          <w:sz w:val="24"/>
          <w:szCs w:val="24"/>
        </w:rPr>
        <w:t>программы для ЭВМ Система электронного документооборота «Диалог»</w:t>
      </w:r>
    </w:p>
    <w:p w:rsidR="00BA04EE" w:rsidRPr="00484358" w:rsidRDefault="00BA04EE" w:rsidP="00CD049D">
      <w:pPr>
        <w:spacing w:after="0" w:line="240" w:lineRule="auto"/>
        <w:ind w:right="141"/>
        <w:contextualSpacing/>
        <w:jc w:val="center"/>
        <w:rPr>
          <w:rFonts w:ascii="Times New Roman" w:hAnsi="Times New Roman"/>
          <w:sz w:val="24"/>
          <w:szCs w:val="24"/>
        </w:rPr>
      </w:pPr>
    </w:p>
    <w:tbl>
      <w:tblPr>
        <w:tblW w:w="9214" w:type="dxa"/>
        <w:tblInd w:w="109" w:type="dxa"/>
        <w:tblLook w:val="04A0" w:firstRow="1" w:lastRow="0" w:firstColumn="1" w:lastColumn="0" w:noHBand="0" w:noVBand="1"/>
      </w:tblPr>
      <w:tblGrid>
        <w:gridCol w:w="4785"/>
        <w:gridCol w:w="4429"/>
      </w:tblGrid>
      <w:tr w:rsidR="00BA04EE" w:rsidRPr="00484358">
        <w:tc>
          <w:tcPr>
            <w:tcW w:w="4784" w:type="dxa"/>
            <w:shd w:val="clear" w:color="auto" w:fill="auto"/>
          </w:tcPr>
          <w:p w:rsidR="00BA04EE" w:rsidRPr="00484358" w:rsidRDefault="00CD049D" w:rsidP="00CD049D">
            <w:pPr>
              <w:spacing w:after="0" w:line="240" w:lineRule="auto"/>
              <w:ind w:right="141"/>
              <w:contextualSpacing/>
              <w:rPr>
                <w:rFonts w:ascii="Times New Roman" w:hAnsi="Times New Roman"/>
                <w:sz w:val="24"/>
                <w:szCs w:val="24"/>
              </w:rPr>
            </w:pPr>
            <w:r w:rsidRPr="00484358">
              <w:rPr>
                <w:rFonts w:ascii="Times New Roman" w:hAnsi="Times New Roman"/>
                <w:sz w:val="24"/>
                <w:szCs w:val="24"/>
              </w:rPr>
              <w:t>г. Симферополь</w:t>
            </w:r>
          </w:p>
        </w:tc>
        <w:tc>
          <w:tcPr>
            <w:tcW w:w="4429" w:type="dxa"/>
            <w:shd w:val="clear" w:color="auto" w:fill="auto"/>
          </w:tcPr>
          <w:p w:rsidR="00BA04EE" w:rsidRPr="00484358" w:rsidRDefault="00CD049D" w:rsidP="00CD049D">
            <w:pPr>
              <w:spacing w:after="0" w:line="240" w:lineRule="auto"/>
              <w:ind w:left="34" w:right="141" w:hanging="34"/>
              <w:contextualSpacing/>
              <w:jc w:val="right"/>
            </w:pPr>
            <w:r w:rsidRPr="00484358">
              <w:rPr>
                <w:rFonts w:ascii="Times New Roman" w:hAnsi="Times New Roman"/>
                <w:sz w:val="24"/>
                <w:szCs w:val="24"/>
              </w:rPr>
              <w:t xml:space="preserve">            «___»   __________20__ г.</w:t>
            </w:r>
          </w:p>
        </w:tc>
      </w:tr>
    </w:tbl>
    <w:p w:rsidR="00BA04EE" w:rsidRPr="00484358" w:rsidRDefault="00BA04EE" w:rsidP="00CD049D">
      <w:pPr>
        <w:spacing w:after="0" w:line="240" w:lineRule="auto"/>
        <w:ind w:right="141"/>
        <w:contextualSpacing/>
        <w:rPr>
          <w:rFonts w:ascii="Times New Roman" w:hAnsi="Times New Roman"/>
          <w:sz w:val="24"/>
          <w:szCs w:val="24"/>
        </w:rPr>
      </w:pPr>
    </w:p>
    <w:p w:rsidR="00BA04EE" w:rsidRPr="00484358" w:rsidRDefault="00BA04EE" w:rsidP="00CD049D">
      <w:pPr>
        <w:spacing w:after="0" w:line="240" w:lineRule="auto"/>
        <w:ind w:right="141"/>
        <w:contextualSpacing/>
        <w:rPr>
          <w:rFonts w:ascii="Times New Roman" w:hAnsi="Times New Roman"/>
          <w:sz w:val="24"/>
          <w:szCs w:val="24"/>
        </w:rPr>
      </w:pPr>
    </w:p>
    <w:p w:rsidR="00BA04EE" w:rsidRPr="00484358" w:rsidRDefault="00CD049D" w:rsidP="00CD049D">
      <w:pPr>
        <w:pStyle w:val="10"/>
        <w:tabs>
          <w:tab w:val="left" w:pos="0"/>
        </w:tabs>
        <w:spacing w:before="0"/>
        <w:ind w:right="141" w:firstLine="0"/>
        <w:contextualSpacing/>
        <w:rPr>
          <w:rFonts w:ascii="Times New Roman" w:hAnsi="Times New Roman" w:cs="Times New Roman"/>
          <w:sz w:val="24"/>
          <w:szCs w:val="24"/>
        </w:rPr>
      </w:pPr>
      <w:r w:rsidRPr="00484358">
        <w:rPr>
          <w:rFonts w:ascii="Times New Roman" w:hAnsi="Times New Roman" w:cs="Times New Roman"/>
          <w:b/>
          <w:sz w:val="24"/>
          <w:szCs w:val="24"/>
        </w:rPr>
        <w:tab/>
      </w:r>
      <w:r w:rsidR="003B3780" w:rsidRPr="00484358">
        <w:rPr>
          <w:rFonts w:ascii="Times New Roman" w:hAnsi="Times New Roman" w:cs="Times New Roman"/>
          <w:b/>
          <w:sz w:val="24"/>
          <w:szCs w:val="24"/>
        </w:rPr>
        <w:t>Акционерное общество</w:t>
      </w:r>
      <w:r w:rsidRPr="00484358">
        <w:rPr>
          <w:rFonts w:ascii="Times New Roman" w:hAnsi="Times New Roman" w:cs="Times New Roman"/>
          <w:b/>
          <w:sz w:val="24"/>
          <w:szCs w:val="24"/>
        </w:rPr>
        <w:t xml:space="preserve"> «Крымтехнологии»</w:t>
      </w:r>
      <w:r w:rsidRPr="00484358">
        <w:rPr>
          <w:b/>
        </w:rPr>
        <w:t xml:space="preserve"> </w:t>
      </w:r>
      <w:r w:rsidRPr="00484358">
        <w:rPr>
          <w:rFonts w:ascii="Times New Roman" w:hAnsi="Times New Roman" w:cs="Times New Roman"/>
          <w:b/>
          <w:sz w:val="24"/>
          <w:szCs w:val="24"/>
        </w:rPr>
        <w:t>(далее –</w:t>
      </w:r>
      <w:r w:rsidR="003B3780" w:rsidRPr="00484358">
        <w:rPr>
          <w:rFonts w:ascii="Times New Roman" w:hAnsi="Times New Roman" w:cs="Times New Roman"/>
          <w:b/>
          <w:sz w:val="24"/>
          <w:szCs w:val="24"/>
        </w:rPr>
        <w:t xml:space="preserve"> АО </w:t>
      </w:r>
      <w:r w:rsidRPr="00484358">
        <w:rPr>
          <w:rFonts w:ascii="Times New Roman" w:hAnsi="Times New Roman" w:cs="Times New Roman"/>
          <w:b/>
          <w:sz w:val="24"/>
          <w:szCs w:val="24"/>
        </w:rPr>
        <w:t>«Крымтехнологии»),</w:t>
      </w:r>
      <w:r w:rsidRPr="00484358">
        <w:rPr>
          <w:rFonts w:ascii="Times New Roman" w:hAnsi="Times New Roman" w:cs="Times New Roman"/>
          <w:sz w:val="24"/>
          <w:szCs w:val="24"/>
        </w:rPr>
        <w:t xml:space="preserve"> именуемое в дальнейшем «Исполнитель», в лице начальника отдела продаж </w:t>
      </w:r>
      <w:r w:rsidRPr="00484358">
        <w:rPr>
          <w:rFonts w:ascii="Times New Roman" w:hAnsi="Times New Roman" w:cs="Times New Roman"/>
          <w:b/>
          <w:sz w:val="24"/>
          <w:szCs w:val="24"/>
        </w:rPr>
        <w:t>Иович Сергея Александровича</w:t>
      </w:r>
      <w:r w:rsidRPr="00484358">
        <w:rPr>
          <w:rFonts w:ascii="Times New Roman" w:hAnsi="Times New Roman" w:cs="Times New Roman"/>
          <w:sz w:val="24"/>
          <w:szCs w:val="24"/>
        </w:rPr>
        <w:t xml:space="preserve">, действующего на основании доверенности от </w:t>
      </w:r>
      <w:r w:rsidR="00370DFB" w:rsidRPr="00484358">
        <w:rPr>
          <w:rFonts w:ascii="Times New Roman" w:hAnsi="Times New Roman" w:cs="Times New Roman"/>
          <w:sz w:val="24"/>
          <w:szCs w:val="24"/>
        </w:rPr>
        <w:t>11</w:t>
      </w:r>
      <w:r w:rsidR="00B554A7" w:rsidRPr="00484358">
        <w:rPr>
          <w:rFonts w:ascii="Times New Roman" w:hAnsi="Times New Roman" w:cs="Times New Roman"/>
          <w:sz w:val="24"/>
          <w:szCs w:val="24"/>
        </w:rPr>
        <w:t>.</w:t>
      </w:r>
      <w:r w:rsidR="00370DFB" w:rsidRPr="00484358">
        <w:rPr>
          <w:rFonts w:ascii="Times New Roman" w:hAnsi="Times New Roman" w:cs="Times New Roman"/>
          <w:sz w:val="24"/>
          <w:szCs w:val="24"/>
        </w:rPr>
        <w:t>01</w:t>
      </w:r>
      <w:r w:rsidR="00B554A7" w:rsidRPr="00484358">
        <w:rPr>
          <w:rFonts w:ascii="Times New Roman" w:hAnsi="Times New Roman" w:cs="Times New Roman"/>
          <w:sz w:val="24"/>
          <w:szCs w:val="24"/>
        </w:rPr>
        <w:t>.</w:t>
      </w:r>
      <w:r w:rsidRPr="00484358">
        <w:rPr>
          <w:rFonts w:ascii="Times New Roman" w:hAnsi="Times New Roman" w:cs="Times New Roman"/>
          <w:sz w:val="24"/>
          <w:szCs w:val="24"/>
        </w:rPr>
        <w:t>20</w:t>
      </w:r>
      <w:r w:rsidR="00370DFB" w:rsidRPr="00484358">
        <w:rPr>
          <w:rFonts w:ascii="Times New Roman" w:hAnsi="Times New Roman" w:cs="Times New Roman"/>
          <w:sz w:val="24"/>
          <w:szCs w:val="24"/>
        </w:rPr>
        <w:t>21</w:t>
      </w:r>
      <w:r w:rsidR="00B554A7" w:rsidRPr="00484358">
        <w:rPr>
          <w:rFonts w:ascii="Times New Roman" w:hAnsi="Times New Roman" w:cs="Times New Roman"/>
          <w:sz w:val="24"/>
          <w:szCs w:val="24"/>
        </w:rPr>
        <w:t xml:space="preserve"> №1</w:t>
      </w:r>
      <w:r w:rsidRPr="00484358">
        <w:rPr>
          <w:rFonts w:ascii="Times New Roman" w:hAnsi="Times New Roman" w:cs="Times New Roman"/>
          <w:sz w:val="24"/>
          <w:szCs w:val="24"/>
        </w:rPr>
        <w:t xml:space="preserve">, с одной стороны, и </w:t>
      </w:r>
      <w:r w:rsidRPr="00484358">
        <w:rPr>
          <w:rFonts w:ascii="Times New Roman" w:hAnsi="Times New Roman" w:cs="Times New Roman"/>
          <w:b/>
          <w:sz w:val="24"/>
          <w:szCs w:val="24"/>
        </w:rPr>
        <w:t>________________________________________</w:t>
      </w:r>
      <w:r w:rsidRPr="00484358">
        <w:rPr>
          <w:rFonts w:ascii="Times New Roman" w:hAnsi="Times New Roman" w:cs="Times New Roman"/>
          <w:sz w:val="24"/>
          <w:szCs w:val="24"/>
        </w:rPr>
        <w:t xml:space="preserve">,  именуемое в дальнейшем «Заказчик» в лице </w:t>
      </w:r>
      <w:r w:rsidRPr="00484358">
        <w:rPr>
          <w:rFonts w:ascii="Times New Roman" w:hAnsi="Times New Roman" w:cs="Times New Roman"/>
          <w:b/>
          <w:sz w:val="24"/>
          <w:szCs w:val="24"/>
        </w:rPr>
        <w:t>______________________________________________</w:t>
      </w:r>
      <w:r w:rsidRPr="00484358">
        <w:rPr>
          <w:rFonts w:ascii="Times New Roman" w:hAnsi="Times New Roman" w:cs="Times New Roman"/>
          <w:sz w:val="24"/>
          <w:szCs w:val="24"/>
        </w:rPr>
        <w:t xml:space="preserve">, действующего на основании </w:t>
      </w:r>
      <w:r w:rsidRPr="00484358">
        <w:rPr>
          <w:rFonts w:ascii="Times New Roman" w:hAnsi="Times New Roman" w:cs="Times New Roman"/>
          <w:b/>
          <w:sz w:val="24"/>
          <w:szCs w:val="24"/>
        </w:rPr>
        <w:t>_____________</w:t>
      </w:r>
      <w:r w:rsidRPr="00484358">
        <w:rPr>
          <w:rFonts w:ascii="Times New Roman" w:hAnsi="Times New Roman" w:cs="Times New Roman"/>
          <w:sz w:val="24"/>
          <w:szCs w:val="24"/>
        </w:rPr>
        <w:t xml:space="preserve">, с другой стороны, именуемые вместе «Стороны», а по отдельности «Сторона», руководствуясь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 пунктом 3 Распоряжения Главы Республики Крым от 27.11.2014 № 282-рг «О системе электронного документооборота в Республики Крым», идентификационный код закупки _____________________, заключили настоящий </w:t>
      </w:r>
      <w:r w:rsidRPr="00484358">
        <w:rPr>
          <w:rFonts w:ascii="Times New Roman" w:hAnsi="Times New Roman" w:cs="Times New Roman"/>
          <w:i/>
          <w:sz w:val="24"/>
          <w:szCs w:val="24"/>
        </w:rPr>
        <w:t>Государственный\муниципальный</w:t>
      </w:r>
      <w:r w:rsidRPr="00484358">
        <w:rPr>
          <w:rFonts w:ascii="Times New Roman" w:hAnsi="Times New Roman" w:cs="Times New Roman"/>
          <w:sz w:val="24"/>
          <w:szCs w:val="24"/>
        </w:rPr>
        <w:t xml:space="preserve"> контракт на оказание услуг по предоставлению права использования программы для ЭВМ СЭД «Диалог» (далее - Контракт) о нижеследующем:</w:t>
      </w:r>
    </w:p>
    <w:p w:rsidR="00CD049D" w:rsidRPr="00484358" w:rsidRDefault="00CD049D" w:rsidP="00CD049D">
      <w:pPr>
        <w:pStyle w:val="af0"/>
        <w:spacing w:after="0" w:line="240" w:lineRule="auto"/>
        <w:ind w:left="709" w:right="141"/>
        <w:jc w:val="center"/>
        <w:rPr>
          <w:rFonts w:ascii="Times New Roman" w:hAnsi="Times New Roman"/>
          <w:b/>
          <w:sz w:val="24"/>
          <w:szCs w:val="24"/>
        </w:rPr>
      </w:pPr>
    </w:p>
    <w:p w:rsidR="00BA04EE" w:rsidRPr="00484358" w:rsidRDefault="00CD049D" w:rsidP="00CD049D">
      <w:pPr>
        <w:pStyle w:val="af0"/>
        <w:spacing w:after="0" w:line="240" w:lineRule="auto"/>
        <w:ind w:left="709" w:right="141"/>
        <w:jc w:val="center"/>
      </w:pPr>
      <w:r w:rsidRPr="00484358">
        <w:rPr>
          <w:rFonts w:ascii="Times New Roman" w:hAnsi="Times New Roman"/>
          <w:b/>
          <w:sz w:val="24"/>
          <w:szCs w:val="24"/>
        </w:rPr>
        <w:t>Термины и определения</w:t>
      </w:r>
    </w:p>
    <w:p w:rsidR="00BA04EE" w:rsidRPr="00484358" w:rsidRDefault="00BA04EE" w:rsidP="00CD049D">
      <w:pPr>
        <w:pStyle w:val="af0"/>
        <w:spacing w:after="0" w:line="240" w:lineRule="auto"/>
        <w:ind w:left="709" w:right="141"/>
        <w:rPr>
          <w:rFonts w:ascii="Times New Roman" w:hAnsi="Times New Roman"/>
          <w:b/>
          <w:sz w:val="24"/>
          <w:szCs w:val="24"/>
        </w:rPr>
      </w:pPr>
    </w:p>
    <w:p w:rsidR="009425F2" w:rsidRPr="00484358" w:rsidRDefault="009425F2" w:rsidP="009425F2">
      <w:pPr>
        <w:pStyle w:val="11"/>
        <w:spacing w:after="0" w:line="240" w:lineRule="auto"/>
        <w:ind w:left="0" w:right="141" w:firstLine="708"/>
        <w:rPr>
          <w:rFonts w:eastAsia="Times New Roman"/>
          <w:szCs w:val="24"/>
          <w:lang w:eastAsia="ru-RU"/>
        </w:rPr>
      </w:pPr>
      <w:r w:rsidRPr="00484358">
        <w:rPr>
          <w:rFonts w:eastAsia="Times New Roman"/>
          <w:b/>
          <w:bCs/>
          <w:szCs w:val="24"/>
          <w:lang w:eastAsia="ru-RU"/>
        </w:rPr>
        <w:t>Оператор СЭД (Исполнитель)</w:t>
      </w:r>
      <w:r w:rsidRPr="00484358">
        <w:rPr>
          <w:rFonts w:eastAsia="Times New Roman"/>
          <w:bCs/>
          <w:szCs w:val="24"/>
          <w:lang w:eastAsia="ru-RU"/>
        </w:rPr>
        <w:t xml:space="preserve"> </w:t>
      </w:r>
      <w:r w:rsidRPr="00484358">
        <w:rPr>
          <w:rFonts w:eastAsia="Times New Roman"/>
          <w:b/>
          <w:szCs w:val="24"/>
          <w:lang w:eastAsia="ru-RU"/>
        </w:rPr>
        <w:t xml:space="preserve">– </w:t>
      </w:r>
      <w:r w:rsidRPr="00484358">
        <w:rPr>
          <w:szCs w:val="24"/>
        </w:rPr>
        <w:t>АО «</w:t>
      </w:r>
      <w:proofErr w:type="spellStart"/>
      <w:r w:rsidRPr="00484358">
        <w:rPr>
          <w:szCs w:val="24"/>
        </w:rPr>
        <w:t>Крымтехнологии</w:t>
      </w:r>
      <w:proofErr w:type="spellEnd"/>
      <w:r w:rsidRPr="00484358">
        <w:rPr>
          <w:szCs w:val="24"/>
        </w:rPr>
        <w:t>»</w:t>
      </w:r>
      <w:r w:rsidRPr="00484358">
        <w:rPr>
          <w:rFonts w:eastAsia="Times New Roman"/>
          <w:szCs w:val="24"/>
          <w:lang w:eastAsia="ru-RU"/>
        </w:rPr>
        <w:t xml:space="preserve">, обладающее авторским правом на Систему электронного документооборота «Диалог» (далее - СЭД «Диалог»), подтвержденным Свидетельством о государственной регистрации программы для ЭВМ от </w:t>
      </w:r>
      <w:r w:rsidRPr="00484358">
        <w:rPr>
          <w:rFonts w:eastAsia="Times New Roman"/>
          <w:color w:val="000000" w:themeColor="text1"/>
          <w:szCs w:val="24"/>
          <w:lang w:eastAsia="ru-RU"/>
        </w:rPr>
        <w:t xml:space="preserve">22.04.2015 </w:t>
      </w:r>
      <w:r w:rsidRPr="00484358">
        <w:rPr>
          <w:rFonts w:eastAsia="Times New Roman"/>
          <w:szCs w:val="24"/>
          <w:lang w:eastAsia="ru-RU"/>
        </w:rPr>
        <w:t xml:space="preserve">№ 2015614651. </w:t>
      </w:r>
    </w:p>
    <w:p w:rsidR="009425F2" w:rsidRPr="00484358" w:rsidRDefault="009425F2" w:rsidP="009425F2">
      <w:pPr>
        <w:pStyle w:val="11"/>
        <w:spacing w:after="0" w:line="240" w:lineRule="auto"/>
        <w:ind w:left="0" w:right="141" w:firstLine="708"/>
        <w:rPr>
          <w:rFonts w:eastAsia="Times New Roman"/>
          <w:szCs w:val="24"/>
          <w:lang w:eastAsia="ru-RU"/>
        </w:rPr>
      </w:pPr>
      <w:r w:rsidRPr="00484358">
        <w:rPr>
          <w:rFonts w:eastAsia="Times New Roman"/>
          <w:b/>
          <w:bCs/>
          <w:szCs w:val="24"/>
          <w:lang w:eastAsia="ru-RU"/>
        </w:rPr>
        <w:t>Участник электронного документооборота</w:t>
      </w:r>
      <w:r w:rsidRPr="00484358">
        <w:rPr>
          <w:rFonts w:eastAsia="Times New Roman"/>
          <w:b/>
          <w:szCs w:val="24"/>
          <w:lang w:eastAsia="ru-RU"/>
        </w:rPr>
        <w:t xml:space="preserve"> СЭД «Диалог» (</w:t>
      </w:r>
      <w:r w:rsidRPr="00484358">
        <w:rPr>
          <w:rFonts w:eastAsia="Times New Roman"/>
          <w:b/>
          <w:bCs/>
          <w:szCs w:val="24"/>
          <w:lang w:eastAsia="ru-RU"/>
        </w:rPr>
        <w:t>Участник СЭД</w:t>
      </w:r>
      <w:r w:rsidRPr="00484358">
        <w:rPr>
          <w:rFonts w:eastAsia="Times New Roman"/>
          <w:b/>
          <w:szCs w:val="24"/>
          <w:lang w:eastAsia="ru-RU"/>
        </w:rPr>
        <w:t>, Заказчик)</w:t>
      </w:r>
      <w:r w:rsidRPr="00484358">
        <w:rPr>
          <w:rFonts w:eastAsia="Times New Roman"/>
          <w:szCs w:val="24"/>
          <w:lang w:eastAsia="ru-RU"/>
        </w:rPr>
        <w:t xml:space="preserve"> – физическое или юридическое лицо, осуществляющее электронный документооборот с помощью СЭД «Диалог» на основании заключенного Контракта с Оператором СЭД.</w:t>
      </w:r>
    </w:p>
    <w:p w:rsidR="009425F2" w:rsidRPr="00484358" w:rsidRDefault="009425F2" w:rsidP="009425F2">
      <w:pPr>
        <w:pStyle w:val="11"/>
        <w:spacing w:after="0" w:line="240" w:lineRule="auto"/>
        <w:ind w:left="0" w:right="141" w:firstLine="709"/>
        <w:rPr>
          <w:rFonts w:eastAsia="Times New Roman"/>
          <w:bCs/>
          <w:szCs w:val="24"/>
          <w:lang w:eastAsia="ru-RU"/>
        </w:rPr>
      </w:pPr>
      <w:r w:rsidRPr="00484358">
        <w:rPr>
          <w:rFonts w:eastAsia="Times New Roman"/>
          <w:b/>
          <w:szCs w:val="24"/>
          <w:lang w:eastAsia="ru-RU"/>
        </w:rPr>
        <w:t>Система электронного документооборота «Диалог»</w:t>
      </w:r>
      <w:r w:rsidRPr="00484358">
        <w:rPr>
          <w:rFonts w:eastAsia="Times New Roman"/>
          <w:bCs/>
          <w:szCs w:val="24"/>
          <w:lang w:eastAsia="ru-RU"/>
        </w:rPr>
        <w:t xml:space="preserve"> (</w:t>
      </w:r>
      <w:r w:rsidRPr="00484358">
        <w:rPr>
          <w:rFonts w:eastAsia="Times New Roman"/>
          <w:b/>
          <w:szCs w:val="24"/>
          <w:lang w:eastAsia="ru-RU"/>
        </w:rPr>
        <w:t>СЭД «Диалог»</w:t>
      </w:r>
      <w:r w:rsidRPr="00484358">
        <w:rPr>
          <w:rFonts w:eastAsia="Times New Roman"/>
          <w:bCs/>
          <w:szCs w:val="24"/>
          <w:lang w:eastAsia="ru-RU"/>
        </w:rPr>
        <w:t>) – это информационная система, предназначенная для обеспечения функционирования электронного документооборота между Участниками СЭД, исключительное право на которую принадлежит Оператору СЭД.</w:t>
      </w:r>
    </w:p>
    <w:p w:rsidR="009425F2" w:rsidRPr="00484358" w:rsidRDefault="009425F2" w:rsidP="009425F2">
      <w:pPr>
        <w:pStyle w:val="11"/>
        <w:spacing w:after="0" w:line="240" w:lineRule="auto"/>
        <w:ind w:left="0" w:right="141" w:firstLine="708"/>
        <w:rPr>
          <w:rFonts w:eastAsia="Times New Roman"/>
          <w:szCs w:val="24"/>
          <w:lang w:eastAsia="ru-RU"/>
        </w:rPr>
      </w:pPr>
      <w:r w:rsidRPr="00484358">
        <w:rPr>
          <w:b/>
          <w:szCs w:val="24"/>
        </w:rPr>
        <w:t>Ответственное лицо Участника СЭД</w:t>
      </w:r>
      <w:r w:rsidRPr="00484358">
        <w:rPr>
          <w:szCs w:val="24"/>
        </w:rPr>
        <w:t xml:space="preserve"> – лицо, ответственное за работу системы электронного документооборота «Диалог» в организации – Участнике СЭД.</w:t>
      </w:r>
    </w:p>
    <w:p w:rsidR="00CD049D" w:rsidRPr="00484358" w:rsidRDefault="00CD049D" w:rsidP="00CD049D">
      <w:pPr>
        <w:pStyle w:val="11"/>
        <w:spacing w:after="0" w:line="240" w:lineRule="auto"/>
        <w:ind w:left="0" w:right="141" w:firstLine="708"/>
        <w:rPr>
          <w:rFonts w:eastAsia="Times New Roman"/>
          <w:szCs w:val="24"/>
          <w:lang w:eastAsia="ru-RU"/>
        </w:rPr>
      </w:pPr>
    </w:p>
    <w:p w:rsidR="00BA04EE" w:rsidRPr="00484358" w:rsidRDefault="00CD049D" w:rsidP="00CD049D">
      <w:pPr>
        <w:pStyle w:val="af0"/>
        <w:numPr>
          <w:ilvl w:val="0"/>
          <w:numId w:val="1"/>
        </w:numPr>
        <w:spacing w:after="0" w:line="240" w:lineRule="auto"/>
        <w:ind w:left="0" w:right="141" w:firstLine="284"/>
        <w:jc w:val="center"/>
        <w:rPr>
          <w:rFonts w:ascii="Times New Roman" w:hAnsi="Times New Roman"/>
          <w:b/>
          <w:sz w:val="24"/>
          <w:szCs w:val="24"/>
        </w:rPr>
      </w:pPr>
      <w:r w:rsidRPr="00484358">
        <w:rPr>
          <w:rFonts w:ascii="Times New Roman" w:hAnsi="Times New Roman"/>
          <w:b/>
          <w:sz w:val="24"/>
          <w:szCs w:val="24"/>
        </w:rPr>
        <w:t>Предмет Контракта</w:t>
      </w:r>
    </w:p>
    <w:p w:rsidR="00BA04EE" w:rsidRPr="00484358" w:rsidRDefault="00CD049D" w:rsidP="00CD049D">
      <w:pPr>
        <w:pStyle w:val="af0"/>
        <w:numPr>
          <w:ilvl w:val="1"/>
          <w:numId w:val="1"/>
        </w:numPr>
        <w:spacing w:after="0" w:line="240" w:lineRule="auto"/>
        <w:ind w:left="11" w:right="141" w:firstLine="698"/>
        <w:jc w:val="both"/>
      </w:pPr>
      <w:r w:rsidRPr="00484358">
        <w:rPr>
          <w:rFonts w:ascii="Times New Roman" w:hAnsi="Times New Roman"/>
          <w:sz w:val="24"/>
          <w:szCs w:val="24"/>
        </w:rPr>
        <w:t>По условиям настоящего Контракта Заказчик поручает, а Исполнитель, обладающий законным правом для предоставления права использования программы для ЭВМ СЭД «Диалог», принимает на себя обязательство предоставить право использования программы для ЭВМ СЭД «Диалог» (далее - Услуги) Заказчику в соответствии с требованиями настоящего Контракта. Заказчик обязуется принять и оплатить Услуги в порядке и на условиях, предусмотренных Контрактом.</w:t>
      </w:r>
    </w:p>
    <w:p w:rsidR="00BA04EE" w:rsidRPr="00484358" w:rsidRDefault="00CD049D" w:rsidP="00CD049D">
      <w:pPr>
        <w:pStyle w:val="af0"/>
        <w:numPr>
          <w:ilvl w:val="1"/>
          <w:numId w:val="1"/>
        </w:numPr>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 xml:space="preserve">Срок оказания Услуг: с </w:t>
      </w:r>
      <w:r w:rsidR="00B6004E" w:rsidRPr="00484358">
        <w:rPr>
          <w:rFonts w:ascii="Times New Roman" w:hAnsi="Times New Roman"/>
          <w:sz w:val="24"/>
          <w:szCs w:val="24"/>
        </w:rPr>
        <w:t>___</w:t>
      </w:r>
      <w:r w:rsidR="00863F03" w:rsidRPr="00484358">
        <w:rPr>
          <w:rFonts w:ascii="Times New Roman" w:hAnsi="Times New Roman"/>
          <w:sz w:val="24"/>
          <w:szCs w:val="24"/>
        </w:rPr>
        <w:t>.</w:t>
      </w:r>
      <w:r w:rsidR="00B554A7" w:rsidRPr="00484358">
        <w:rPr>
          <w:rFonts w:ascii="Times New Roman" w:hAnsi="Times New Roman"/>
          <w:sz w:val="24"/>
          <w:szCs w:val="24"/>
        </w:rPr>
        <w:t xml:space="preserve"> </w:t>
      </w:r>
      <w:r w:rsidR="00B6004E" w:rsidRPr="00484358">
        <w:rPr>
          <w:rFonts w:ascii="Times New Roman" w:hAnsi="Times New Roman"/>
          <w:sz w:val="24"/>
          <w:szCs w:val="24"/>
        </w:rPr>
        <w:t>____</w:t>
      </w:r>
      <w:r w:rsidR="00863F03" w:rsidRPr="00484358">
        <w:rPr>
          <w:rFonts w:ascii="Times New Roman" w:hAnsi="Times New Roman"/>
          <w:sz w:val="24"/>
          <w:szCs w:val="24"/>
        </w:rPr>
        <w:t>.20</w:t>
      </w:r>
      <w:r w:rsidR="00B6004E" w:rsidRPr="00484358">
        <w:rPr>
          <w:rFonts w:ascii="Times New Roman" w:hAnsi="Times New Roman"/>
          <w:sz w:val="24"/>
          <w:szCs w:val="24"/>
        </w:rPr>
        <w:t>___</w:t>
      </w:r>
      <w:r w:rsidR="00863F03" w:rsidRPr="00484358">
        <w:rPr>
          <w:rFonts w:ascii="Times New Roman" w:hAnsi="Times New Roman"/>
          <w:sz w:val="24"/>
          <w:szCs w:val="24"/>
        </w:rPr>
        <w:t xml:space="preserve"> </w:t>
      </w:r>
      <w:r w:rsidRPr="00484358">
        <w:rPr>
          <w:rFonts w:ascii="Times New Roman" w:hAnsi="Times New Roman"/>
          <w:sz w:val="24"/>
          <w:szCs w:val="24"/>
        </w:rPr>
        <w:t xml:space="preserve">по </w:t>
      </w:r>
      <w:r w:rsidR="00B6004E" w:rsidRPr="00484358">
        <w:rPr>
          <w:rFonts w:ascii="Times New Roman" w:hAnsi="Times New Roman"/>
          <w:sz w:val="24"/>
          <w:szCs w:val="24"/>
        </w:rPr>
        <w:t>____</w:t>
      </w:r>
      <w:r w:rsidR="00863F03" w:rsidRPr="00484358">
        <w:rPr>
          <w:rFonts w:ascii="Times New Roman" w:hAnsi="Times New Roman"/>
          <w:sz w:val="24"/>
          <w:szCs w:val="24"/>
        </w:rPr>
        <w:t>.</w:t>
      </w:r>
      <w:r w:rsidR="00B554A7" w:rsidRPr="00484358">
        <w:rPr>
          <w:rFonts w:ascii="Times New Roman" w:hAnsi="Times New Roman"/>
          <w:sz w:val="24"/>
          <w:szCs w:val="24"/>
        </w:rPr>
        <w:t xml:space="preserve"> </w:t>
      </w:r>
      <w:r w:rsidR="00B6004E" w:rsidRPr="00484358">
        <w:rPr>
          <w:rFonts w:ascii="Times New Roman" w:hAnsi="Times New Roman"/>
          <w:sz w:val="24"/>
          <w:szCs w:val="24"/>
        </w:rPr>
        <w:t>____</w:t>
      </w:r>
      <w:r w:rsidR="00863F03" w:rsidRPr="00484358">
        <w:rPr>
          <w:rFonts w:ascii="Times New Roman" w:hAnsi="Times New Roman"/>
          <w:sz w:val="24"/>
          <w:szCs w:val="24"/>
        </w:rPr>
        <w:t>.20</w:t>
      </w:r>
      <w:r w:rsidR="00B6004E" w:rsidRPr="00484358">
        <w:rPr>
          <w:rFonts w:ascii="Times New Roman" w:hAnsi="Times New Roman"/>
          <w:sz w:val="24"/>
          <w:szCs w:val="24"/>
        </w:rPr>
        <w:t>___</w:t>
      </w:r>
      <w:r w:rsidRPr="00484358">
        <w:rPr>
          <w:rFonts w:ascii="Times New Roman" w:hAnsi="Times New Roman"/>
          <w:sz w:val="24"/>
          <w:szCs w:val="24"/>
        </w:rPr>
        <w:t>.</w:t>
      </w:r>
    </w:p>
    <w:p w:rsidR="00BA04EE" w:rsidRPr="00484358" w:rsidRDefault="00CD049D" w:rsidP="00CD049D">
      <w:pPr>
        <w:pStyle w:val="af0"/>
        <w:numPr>
          <w:ilvl w:val="1"/>
          <w:numId w:val="1"/>
        </w:numPr>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Право использования программы для ЭВМ СЭД «Диалог» передается Заказчику на условиях простой (неисключительной) лицензии без права передачи третьим лицам.</w:t>
      </w:r>
    </w:p>
    <w:p w:rsidR="00BA04EE" w:rsidRPr="00484358" w:rsidRDefault="00BA04EE" w:rsidP="00CD049D">
      <w:pPr>
        <w:pStyle w:val="af0"/>
        <w:spacing w:after="0" w:line="240" w:lineRule="auto"/>
        <w:ind w:left="709" w:right="141"/>
        <w:jc w:val="both"/>
        <w:rPr>
          <w:rFonts w:ascii="Times New Roman" w:hAnsi="Times New Roman"/>
          <w:sz w:val="24"/>
          <w:szCs w:val="24"/>
        </w:rPr>
      </w:pPr>
    </w:p>
    <w:p w:rsidR="00BA04EE" w:rsidRPr="00484358" w:rsidRDefault="00CD049D" w:rsidP="00CD049D">
      <w:pPr>
        <w:pStyle w:val="af0"/>
        <w:numPr>
          <w:ilvl w:val="0"/>
          <w:numId w:val="1"/>
        </w:numPr>
        <w:spacing w:after="0" w:line="240" w:lineRule="auto"/>
        <w:ind w:left="0" w:right="141" w:firstLine="284"/>
        <w:jc w:val="center"/>
        <w:rPr>
          <w:rFonts w:ascii="Times New Roman" w:hAnsi="Times New Roman"/>
          <w:b/>
          <w:sz w:val="24"/>
          <w:szCs w:val="24"/>
        </w:rPr>
      </w:pPr>
      <w:r w:rsidRPr="00484358">
        <w:rPr>
          <w:rFonts w:ascii="Times New Roman" w:hAnsi="Times New Roman"/>
          <w:b/>
          <w:sz w:val="24"/>
          <w:szCs w:val="24"/>
        </w:rPr>
        <w:t>Исключительные права</w:t>
      </w:r>
    </w:p>
    <w:p w:rsidR="00BA04EE" w:rsidRPr="00484358" w:rsidRDefault="00CD049D" w:rsidP="00CD049D">
      <w:pPr>
        <w:pStyle w:val="af0"/>
        <w:numPr>
          <w:ilvl w:val="1"/>
          <w:numId w:val="1"/>
        </w:numPr>
        <w:spacing w:after="0" w:line="240" w:lineRule="auto"/>
        <w:ind w:left="11" w:right="141" w:firstLine="698"/>
        <w:jc w:val="both"/>
      </w:pPr>
      <w:r w:rsidRPr="00484358">
        <w:rPr>
          <w:rFonts w:ascii="Times New Roman" w:hAnsi="Times New Roman"/>
          <w:sz w:val="24"/>
          <w:szCs w:val="24"/>
        </w:rPr>
        <w:lastRenderedPageBreak/>
        <w:t xml:space="preserve">СЭД «Диалог» – это результат интеллектуальной деятельности Исполнителя согласно Свидетельству о государственной регистрации программы для ЭВМ от 22.04.2015 </w:t>
      </w:r>
      <w:r w:rsidR="00B554A7" w:rsidRPr="00484358">
        <w:rPr>
          <w:rFonts w:ascii="Times New Roman" w:hAnsi="Times New Roman"/>
          <w:sz w:val="24"/>
          <w:szCs w:val="24"/>
        </w:rPr>
        <w:t>№2015614651</w:t>
      </w:r>
      <w:r w:rsidRPr="00484358">
        <w:rPr>
          <w:rFonts w:ascii="Times New Roman" w:hAnsi="Times New Roman"/>
          <w:sz w:val="24"/>
          <w:szCs w:val="24"/>
        </w:rPr>
        <w:t xml:space="preserve">, охраняется действующим законодательством Российской Федерации об авторском праве. </w:t>
      </w:r>
    </w:p>
    <w:p w:rsidR="00BA04EE" w:rsidRPr="00484358" w:rsidRDefault="00CD049D" w:rsidP="00CD049D">
      <w:pPr>
        <w:pStyle w:val="af0"/>
        <w:numPr>
          <w:ilvl w:val="1"/>
          <w:numId w:val="1"/>
        </w:numPr>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Исполнитель гарантирует, что ни один элемент СЭД «Диалог» не нарушает авторские права, а также иные права и законные интересы третьих лиц.</w:t>
      </w:r>
    </w:p>
    <w:p w:rsidR="00BA04EE" w:rsidRPr="00484358" w:rsidRDefault="00BA04EE" w:rsidP="00CD049D">
      <w:pPr>
        <w:pStyle w:val="af0"/>
        <w:spacing w:after="0" w:line="240" w:lineRule="auto"/>
        <w:ind w:left="0" w:right="141" w:firstLine="709"/>
        <w:jc w:val="both"/>
        <w:rPr>
          <w:rFonts w:ascii="Times New Roman" w:hAnsi="Times New Roman"/>
          <w:sz w:val="24"/>
          <w:szCs w:val="24"/>
        </w:rPr>
      </w:pPr>
    </w:p>
    <w:p w:rsidR="00BA04EE" w:rsidRPr="00484358" w:rsidRDefault="00CD049D" w:rsidP="00CD049D">
      <w:pPr>
        <w:pStyle w:val="af0"/>
        <w:numPr>
          <w:ilvl w:val="0"/>
          <w:numId w:val="1"/>
        </w:numPr>
        <w:spacing w:after="0" w:line="240" w:lineRule="auto"/>
        <w:ind w:left="0" w:right="141" w:firstLine="284"/>
        <w:jc w:val="center"/>
        <w:rPr>
          <w:rFonts w:ascii="Times New Roman" w:hAnsi="Times New Roman"/>
          <w:b/>
          <w:sz w:val="24"/>
          <w:szCs w:val="24"/>
        </w:rPr>
      </w:pPr>
      <w:r w:rsidRPr="00484358">
        <w:rPr>
          <w:rFonts w:ascii="Times New Roman" w:hAnsi="Times New Roman"/>
          <w:b/>
          <w:sz w:val="24"/>
          <w:szCs w:val="24"/>
        </w:rPr>
        <w:t xml:space="preserve">Объем передаваемых прав </w:t>
      </w:r>
    </w:p>
    <w:p w:rsidR="009425F2" w:rsidRPr="00484358" w:rsidRDefault="009425F2" w:rsidP="009425F2">
      <w:pPr>
        <w:pStyle w:val="af0"/>
        <w:numPr>
          <w:ilvl w:val="1"/>
          <w:numId w:val="1"/>
        </w:numPr>
        <w:spacing w:after="0" w:line="240" w:lineRule="auto"/>
        <w:ind w:left="0" w:right="141" w:firstLine="709"/>
        <w:jc w:val="both"/>
      </w:pPr>
      <w:r w:rsidRPr="00484358">
        <w:rPr>
          <w:rFonts w:ascii="Times New Roman" w:hAnsi="Times New Roman"/>
          <w:sz w:val="24"/>
          <w:szCs w:val="24"/>
        </w:rPr>
        <w:t xml:space="preserve">Исполнитель передает право использования программы для ЭВМ путем предоставления доступа Заказчику к СЭД «Диалог» с пакетом Услуг: «________» (______ лицензии) согласно Спецификации (Приложение №1 к государственному/муниципальному контракту по предоставлению права использования программы для ЭВМ СЭД «Диалог»), а Заказчик обязуется оплатить Услуги в порядке и на условиях, предусмотренных Контрактом. </w:t>
      </w:r>
    </w:p>
    <w:p w:rsidR="009425F2" w:rsidRPr="00484358" w:rsidRDefault="009425F2" w:rsidP="009425F2">
      <w:pPr>
        <w:pStyle w:val="af0"/>
        <w:numPr>
          <w:ilvl w:val="1"/>
          <w:numId w:val="1"/>
        </w:numPr>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Предоставление доступа к СЭД «Диалог»</w:t>
      </w:r>
      <w:r w:rsidRPr="00484358">
        <w:rPr>
          <w:rFonts w:ascii="Times New Roman" w:hAnsi="Times New Roman"/>
          <w:color w:val="000000" w:themeColor="text1"/>
          <w:sz w:val="24"/>
          <w:szCs w:val="24"/>
        </w:rPr>
        <w:t xml:space="preserve"> осуществляется </w:t>
      </w:r>
      <w:r w:rsidRPr="00484358">
        <w:rPr>
          <w:rFonts w:ascii="Times New Roman" w:hAnsi="Times New Roman"/>
          <w:sz w:val="24"/>
          <w:szCs w:val="24"/>
        </w:rPr>
        <w:t>посредством создания учетной записи Заказчика в СЭД «Диалог» и предоставляется Ответственному лицу Участника СЭД (Заказчика) в соответствии с пунктом 4.2.4.</w:t>
      </w:r>
    </w:p>
    <w:p w:rsidR="009425F2" w:rsidRPr="00484358" w:rsidRDefault="009425F2" w:rsidP="009425F2">
      <w:pPr>
        <w:pStyle w:val="af0"/>
        <w:numPr>
          <w:ilvl w:val="1"/>
          <w:numId w:val="1"/>
        </w:numPr>
        <w:spacing w:after="0" w:line="240" w:lineRule="auto"/>
        <w:ind w:left="0" w:right="141" w:firstLine="709"/>
        <w:jc w:val="both"/>
      </w:pPr>
      <w:r w:rsidRPr="00484358">
        <w:rPr>
          <w:rFonts w:ascii="Times New Roman" w:hAnsi="Times New Roman"/>
          <w:sz w:val="24"/>
          <w:szCs w:val="24"/>
        </w:rPr>
        <w:t xml:space="preserve">Существующая функциональность СЭД «Диалог» (расположенная на сайте </w:t>
      </w:r>
      <w:hyperlink r:id="rId6">
        <w:r w:rsidRPr="00484358">
          <w:rPr>
            <w:rStyle w:val="-"/>
            <w:rFonts w:ascii="Times New Roman" w:hAnsi="Times New Roman"/>
            <w:color w:val="00000A"/>
            <w:sz w:val="24"/>
            <w:szCs w:val="24"/>
            <w:u w:val="none"/>
          </w:rPr>
          <w:t>http://dialog.krtech.ru</w:t>
        </w:r>
      </w:hyperlink>
      <w:r w:rsidRPr="00484358">
        <w:rPr>
          <w:rFonts w:ascii="Times New Roman" w:hAnsi="Times New Roman"/>
          <w:sz w:val="24"/>
          <w:szCs w:val="24"/>
        </w:rPr>
        <w:t xml:space="preserve">) является достаточной для осуществления электронного межведомственного документооборота. </w:t>
      </w:r>
    </w:p>
    <w:p w:rsidR="00BA04EE" w:rsidRPr="00484358" w:rsidRDefault="00BA04EE" w:rsidP="00CD049D">
      <w:pPr>
        <w:pStyle w:val="af0"/>
        <w:spacing w:after="0" w:line="240" w:lineRule="auto"/>
        <w:ind w:left="709" w:right="141"/>
        <w:jc w:val="both"/>
        <w:rPr>
          <w:rFonts w:ascii="Times New Roman" w:hAnsi="Times New Roman"/>
          <w:sz w:val="24"/>
          <w:szCs w:val="24"/>
        </w:rPr>
      </w:pPr>
    </w:p>
    <w:p w:rsidR="00BA04EE" w:rsidRPr="00484358" w:rsidRDefault="00CD049D" w:rsidP="00CD049D">
      <w:pPr>
        <w:pStyle w:val="af0"/>
        <w:numPr>
          <w:ilvl w:val="0"/>
          <w:numId w:val="1"/>
        </w:numPr>
        <w:tabs>
          <w:tab w:val="left" w:pos="0"/>
        </w:tabs>
        <w:spacing w:after="0" w:line="240" w:lineRule="auto"/>
        <w:ind w:left="0" w:right="141" w:firstLine="284"/>
        <w:jc w:val="center"/>
        <w:rPr>
          <w:rFonts w:ascii="Times New Roman" w:hAnsi="Times New Roman"/>
          <w:b/>
          <w:sz w:val="24"/>
          <w:szCs w:val="24"/>
        </w:rPr>
      </w:pPr>
      <w:r w:rsidRPr="00484358">
        <w:rPr>
          <w:rFonts w:ascii="Times New Roman" w:hAnsi="Times New Roman"/>
          <w:b/>
          <w:sz w:val="24"/>
          <w:szCs w:val="24"/>
        </w:rPr>
        <w:t>Права и обязанности Сторон</w:t>
      </w:r>
    </w:p>
    <w:p w:rsidR="00BA04EE" w:rsidRPr="00484358" w:rsidRDefault="00CD049D" w:rsidP="00CD049D">
      <w:pPr>
        <w:pStyle w:val="af0"/>
        <w:numPr>
          <w:ilvl w:val="1"/>
          <w:numId w:val="1"/>
        </w:numPr>
        <w:spacing w:after="0" w:line="240" w:lineRule="auto"/>
        <w:ind w:left="11" w:right="141" w:firstLine="698"/>
        <w:jc w:val="both"/>
      </w:pPr>
      <w:r w:rsidRPr="00484358">
        <w:rPr>
          <w:rFonts w:ascii="Times New Roman" w:hAnsi="Times New Roman"/>
          <w:b/>
          <w:sz w:val="24"/>
          <w:szCs w:val="24"/>
        </w:rPr>
        <w:t>Исполнитель имеет право:</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Вносить изменения в СЭД «Диалог», направленные на улучшение возможностей программы без согласия и уведомления Заказчика.</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Предоставлять права использования программы для ЭВМ СЭД «Диалог» третьим лицам.</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Ограничить или приостановить доступ Заказчика к системе СЭД «Диалог» в случае нарушения Заказчиком своих обязанностей по настоящему Контракту.</w:t>
      </w:r>
    </w:p>
    <w:p w:rsidR="00BA04EE" w:rsidRPr="00484358" w:rsidRDefault="00CD049D" w:rsidP="00CD049D">
      <w:pPr>
        <w:pStyle w:val="af0"/>
        <w:numPr>
          <w:ilvl w:val="2"/>
          <w:numId w:val="1"/>
        </w:numPr>
        <w:tabs>
          <w:tab w:val="left" w:pos="1701"/>
          <w:tab w:val="left" w:pos="10348"/>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Проводить профилактические работы в системе СЭД «Диалог», с уведомлением о профилактических работах не позднее, чем за 24 часа до начала проведения данных работ с указанием времени начала работ и оценки их продолжительности</w:t>
      </w:r>
      <w:r w:rsidRPr="00484358">
        <w:rPr>
          <w:rFonts w:ascii="Times New Roman" w:hAnsi="Times New Roman"/>
          <w:b/>
          <w:sz w:val="24"/>
          <w:szCs w:val="24"/>
        </w:rPr>
        <w:t>.</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Устанавливать требования по защите информации (в том числе от несанкционированного доступа) в СЭД «Диалог», обязательные для исполнения Участниками СЭД.</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Совершать иные действия в рамках организации электронного документооборота, не противоречащие федеральному и региональному законодательству.</w:t>
      </w:r>
    </w:p>
    <w:p w:rsidR="00BA04EE" w:rsidRPr="00484358" w:rsidRDefault="00CD049D" w:rsidP="00CD049D">
      <w:pPr>
        <w:pStyle w:val="af0"/>
        <w:numPr>
          <w:ilvl w:val="1"/>
          <w:numId w:val="1"/>
        </w:numPr>
        <w:tabs>
          <w:tab w:val="left" w:pos="1701"/>
        </w:tabs>
        <w:spacing w:after="0" w:line="240" w:lineRule="auto"/>
        <w:ind w:left="11" w:right="141" w:firstLine="698"/>
        <w:jc w:val="both"/>
        <w:rPr>
          <w:rFonts w:ascii="Times New Roman" w:hAnsi="Times New Roman"/>
          <w:b/>
          <w:sz w:val="24"/>
          <w:szCs w:val="24"/>
        </w:rPr>
      </w:pPr>
      <w:r w:rsidRPr="00484358">
        <w:rPr>
          <w:rFonts w:ascii="Times New Roman" w:hAnsi="Times New Roman"/>
          <w:b/>
          <w:sz w:val="24"/>
          <w:szCs w:val="24"/>
        </w:rPr>
        <w:t>Исполнитель обязан:</w:t>
      </w:r>
    </w:p>
    <w:p w:rsidR="009425F2" w:rsidRPr="00484358" w:rsidRDefault="009425F2" w:rsidP="009425F2">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 xml:space="preserve">Своевременно производить обновления функционала СЭД «Диалог». </w:t>
      </w:r>
    </w:p>
    <w:p w:rsidR="009425F2" w:rsidRPr="00484358" w:rsidRDefault="009425F2" w:rsidP="009425F2">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Осуществлять обеспечение круглосуточной доступности к СЭД «Диалог», за исключением времени проведения профилактических работ.</w:t>
      </w:r>
    </w:p>
    <w:p w:rsidR="009425F2" w:rsidRPr="00484358" w:rsidRDefault="009425F2" w:rsidP="009425F2">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Обеспечить соблюдение конфиденциальности информации, ставшей известной Исполнителю в процессе исполнения настоящего Контракта, а также конфиденциальность данных, размещенных Заказчиком в системе СЭД «Диалог» на период действия Контракта.</w:t>
      </w:r>
    </w:p>
    <w:p w:rsidR="009425F2" w:rsidRPr="00484358" w:rsidRDefault="009425F2" w:rsidP="009425F2">
      <w:pPr>
        <w:pStyle w:val="af0"/>
        <w:numPr>
          <w:ilvl w:val="2"/>
          <w:numId w:val="1"/>
        </w:numPr>
        <w:tabs>
          <w:tab w:val="left" w:pos="1701"/>
        </w:tabs>
        <w:spacing w:after="0" w:line="240" w:lineRule="auto"/>
        <w:ind w:left="0" w:right="141" w:firstLine="709"/>
        <w:jc w:val="both"/>
      </w:pPr>
      <w:r w:rsidRPr="00484358">
        <w:rPr>
          <w:rFonts w:ascii="Times New Roman" w:hAnsi="Times New Roman"/>
          <w:sz w:val="24"/>
          <w:szCs w:val="24"/>
        </w:rPr>
        <w:t xml:space="preserve">В течение 5 (пяти) рабочих дней с момента предоставления Заказчиком надлежащим образом заполненной Карточки Участника СЭД «Диалог» и заявлений установленного образца, форма которых представлена в Карточке Участника СЭД «Диалог», размещённой на сайте </w:t>
      </w:r>
      <w:hyperlink r:id="rId7">
        <w:r w:rsidRPr="00484358">
          <w:rPr>
            <w:rStyle w:val="-"/>
            <w:rFonts w:ascii="Times New Roman" w:hAnsi="Times New Roman"/>
            <w:color w:val="00000A"/>
            <w:sz w:val="24"/>
            <w:szCs w:val="24"/>
            <w:lang w:val="en-US"/>
          </w:rPr>
          <w:t>https</w:t>
        </w:r>
        <w:r w:rsidRPr="00484358">
          <w:rPr>
            <w:rStyle w:val="-"/>
            <w:rFonts w:ascii="Times New Roman" w:hAnsi="Times New Roman"/>
            <w:color w:val="00000A"/>
            <w:sz w:val="24"/>
            <w:szCs w:val="24"/>
          </w:rPr>
          <w:t>://</w:t>
        </w:r>
        <w:r w:rsidRPr="00484358">
          <w:rPr>
            <w:rStyle w:val="-"/>
            <w:rFonts w:ascii="Times New Roman" w:hAnsi="Times New Roman"/>
            <w:color w:val="00000A"/>
            <w:sz w:val="24"/>
            <w:szCs w:val="24"/>
            <w:lang w:val="en-US"/>
          </w:rPr>
          <w:t>dialog</w:t>
        </w:r>
        <w:r w:rsidRPr="00484358">
          <w:rPr>
            <w:rStyle w:val="-"/>
            <w:rFonts w:ascii="Times New Roman" w:hAnsi="Times New Roman"/>
            <w:color w:val="00000A"/>
            <w:sz w:val="24"/>
            <w:szCs w:val="24"/>
          </w:rPr>
          <w:t>.</w:t>
        </w:r>
        <w:proofErr w:type="spellStart"/>
        <w:r w:rsidRPr="00484358">
          <w:rPr>
            <w:rStyle w:val="-"/>
            <w:rFonts w:ascii="Times New Roman" w:hAnsi="Times New Roman"/>
            <w:color w:val="00000A"/>
            <w:sz w:val="24"/>
            <w:szCs w:val="24"/>
            <w:lang w:val="en-US"/>
          </w:rPr>
          <w:t>krtech</w:t>
        </w:r>
        <w:proofErr w:type="spellEnd"/>
        <w:r w:rsidRPr="00484358">
          <w:rPr>
            <w:rStyle w:val="-"/>
            <w:rFonts w:ascii="Times New Roman" w:hAnsi="Times New Roman"/>
            <w:color w:val="00000A"/>
            <w:sz w:val="24"/>
            <w:szCs w:val="24"/>
          </w:rPr>
          <w:t>.</w:t>
        </w:r>
        <w:proofErr w:type="spellStart"/>
        <w:r w:rsidRPr="00484358">
          <w:rPr>
            <w:rStyle w:val="-"/>
            <w:rFonts w:ascii="Times New Roman" w:hAnsi="Times New Roman"/>
            <w:color w:val="00000A"/>
            <w:sz w:val="24"/>
            <w:szCs w:val="24"/>
            <w:lang w:val="en-US"/>
          </w:rPr>
          <w:t>ru</w:t>
        </w:r>
        <w:proofErr w:type="spellEnd"/>
      </w:hyperlink>
      <w:r w:rsidRPr="00484358">
        <w:rPr>
          <w:rFonts w:ascii="Times New Roman" w:hAnsi="Times New Roman"/>
          <w:sz w:val="24"/>
          <w:szCs w:val="24"/>
        </w:rPr>
        <w:t xml:space="preserve"> (далее – Данные Заказчика), предоставить доступ к СЭД «Диалог» путем передачи Заказчику логина и ссылки для сброса пароля на электронную почту Заказчика, указанную в Карточке Участника СЭД «Диалог».</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lastRenderedPageBreak/>
        <w:t xml:space="preserve">При необходимости оперативно вносить изменения в учетную запись Участника СЭД, при условии предоставления Заказчиком заявлений установленного образца, форма которых представлена в Карточке Участника СЭД «Диалог» (размещена на сайте </w:t>
      </w:r>
      <w:r w:rsidRPr="00484358">
        <w:rPr>
          <w:rFonts w:ascii="Times New Roman" w:hAnsi="Times New Roman"/>
          <w:sz w:val="24"/>
          <w:szCs w:val="24"/>
          <w:lang w:val="en-US"/>
        </w:rPr>
        <w:t>https</w:t>
      </w:r>
      <w:r w:rsidRPr="00484358">
        <w:rPr>
          <w:rFonts w:ascii="Times New Roman" w:hAnsi="Times New Roman"/>
          <w:sz w:val="24"/>
          <w:szCs w:val="24"/>
        </w:rPr>
        <w:t>://</w:t>
      </w:r>
      <w:r w:rsidRPr="00484358">
        <w:rPr>
          <w:rFonts w:ascii="Times New Roman" w:hAnsi="Times New Roman"/>
          <w:sz w:val="24"/>
          <w:szCs w:val="24"/>
          <w:lang w:val="en-US"/>
        </w:rPr>
        <w:t>dialog</w:t>
      </w:r>
      <w:r w:rsidRPr="00484358">
        <w:rPr>
          <w:rFonts w:ascii="Times New Roman" w:hAnsi="Times New Roman"/>
          <w:sz w:val="24"/>
          <w:szCs w:val="24"/>
        </w:rPr>
        <w:t>.</w:t>
      </w:r>
      <w:proofErr w:type="spellStart"/>
      <w:r w:rsidRPr="00484358">
        <w:rPr>
          <w:rFonts w:ascii="Times New Roman" w:hAnsi="Times New Roman"/>
          <w:sz w:val="24"/>
          <w:szCs w:val="24"/>
          <w:lang w:val="en-US"/>
        </w:rPr>
        <w:t>krtech</w:t>
      </w:r>
      <w:proofErr w:type="spellEnd"/>
      <w:r w:rsidRPr="00484358">
        <w:rPr>
          <w:rFonts w:ascii="Times New Roman" w:hAnsi="Times New Roman"/>
          <w:sz w:val="24"/>
          <w:szCs w:val="24"/>
        </w:rPr>
        <w:t>.</w:t>
      </w:r>
      <w:proofErr w:type="spellStart"/>
      <w:r w:rsidRPr="00484358">
        <w:rPr>
          <w:rFonts w:ascii="Times New Roman" w:hAnsi="Times New Roman"/>
          <w:sz w:val="24"/>
          <w:szCs w:val="24"/>
          <w:lang w:val="en-US"/>
        </w:rPr>
        <w:t>ru</w:t>
      </w:r>
      <w:proofErr w:type="spellEnd"/>
      <w:r w:rsidRPr="00484358">
        <w:rPr>
          <w:rFonts w:ascii="Times New Roman" w:hAnsi="Times New Roman"/>
          <w:sz w:val="24"/>
          <w:szCs w:val="24"/>
        </w:rPr>
        <w:t>).</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Обеспечивать функционирование СЭД «Диалог» в соответствии с требованиями законодательства Российской Федерации и Республики Крым.</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Обеспечивать соблюдение прав доступа к электронным документам Участников СЭД.</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Обеспечивать целостность и неизменность электронных документов, подписанных электронной подписью и передаваемых между Участниками СЭД с использованием СЭД «Диалог».</w:t>
      </w:r>
    </w:p>
    <w:p w:rsidR="009425F2" w:rsidRPr="00484358" w:rsidRDefault="009425F2" w:rsidP="009425F2">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Обеспечивать предоставление информационной поддержки Участникам СЭД по вопросам использования СЭД «Диалог».</w:t>
      </w:r>
    </w:p>
    <w:p w:rsidR="009425F2" w:rsidRPr="00484358" w:rsidRDefault="009425F2" w:rsidP="009425F2">
      <w:pPr>
        <w:pStyle w:val="af0"/>
        <w:numPr>
          <w:ilvl w:val="2"/>
          <w:numId w:val="1"/>
        </w:numPr>
        <w:tabs>
          <w:tab w:val="left" w:pos="1701"/>
        </w:tabs>
        <w:spacing w:after="0" w:line="240" w:lineRule="auto"/>
        <w:ind w:left="0" w:right="141" w:firstLine="709"/>
        <w:jc w:val="both"/>
      </w:pPr>
      <w:r w:rsidRPr="00484358">
        <w:rPr>
          <w:rFonts w:ascii="Times New Roman" w:hAnsi="Times New Roman"/>
          <w:sz w:val="24"/>
          <w:szCs w:val="24"/>
        </w:rPr>
        <w:t>Обеспечивать техническую поддержку СЭД «Диалог» согласно «Регламенту работы службы технической поддержки системы электронного документооборота «Диалог» (</w:t>
      </w:r>
      <w:r w:rsidRPr="00484358">
        <w:rPr>
          <w:rStyle w:val="-"/>
          <w:rFonts w:ascii="Times New Roman" w:hAnsi="Times New Roman"/>
          <w:sz w:val="24"/>
          <w:szCs w:val="24"/>
        </w:rPr>
        <w:t>https://dialog.krtech.ru</w:t>
      </w:r>
      <w:r w:rsidRPr="00484358">
        <w:rPr>
          <w:rFonts w:ascii="Times New Roman" w:hAnsi="Times New Roman"/>
          <w:sz w:val="24"/>
          <w:szCs w:val="24"/>
        </w:rPr>
        <w:t>).</w:t>
      </w:r>
    </w:p>
    <w:p w:rsidR="00BA04EE" w:rsidRPr="00484358" w:rsidRDefault="00CD049D" w:rsidP="00CD049D">
      <w:pPr>
        <w:pStyle w:val="af0"/>
        <w:numPr>
          <w:ilvl w:val="1"/>
          <w:numId w:val="1"/>
        </w:numPr>
        <w:tabs>
          <w:tab w:val="left" w:pos="1276"/>
          <w:tab w:val="left" w:pos="1701"/>
        </w:tabs>
        <w:spacing w:after="0" w:line="240" w:lineRule="auto"/>
        <w:ind w:left="11" w:right="141" w:firstLine="698"/>
        <w:jc w:val="both"/>
        <w:rPr>
          <w:rFonts w:ascii="Times New Roman" w:hAnsi="Times New Roman"/>
          <w:b/>
          <w:sz w:val="24"/>
          <w:szCs w:val="24"/>
        </w:rPr>
      </w:pPr>
      <w:r w:rsidRPr="00484358">
        <w:rPr>
          <w:rFonts w:ascii="Times New Roman" w:hAnsi="Times New Roman"/>
          <w:b/>
          <w:sz w:val="24"/>
          <w:szCs w:val="24"/>
        </w:rPr>
        <w:t xml:space="preserve"> Заказчик имеет право:</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Круглосуточного доступа к СЭД «Диалог», за исключением времени проведения профилактических работ, информация о которых сообщается Заказчику в порядке, установленном п. 4.1.4 Контракта.</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Вносить предложения о возможных улучшениях в части функционирования СЭД «Диалог».</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Направлять (получать) электронные документы всем (от всех) Участникам СЭД.</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Направлять Оператору СЭД необходимую информацию для внесения изменений в учетную запись Участника СЭД по мере необходимости, путем направления на электронную почту Оператора СЭД (data_sed@krtech.ru) заполненной Карточки Участника СЭД «Диалог» с внесенными изменениями либо заявлений установленного образца, форма которых представлена в Карточке Участника СЭД «Диалог».</w:t>
      </w:r>
    </w:p>
    <w:p w:rsidR="00BA04EE" w:rsidRPr="00484358" w:rsidRDefault="00CD049D" w:rsidP="00CD049D">
      <w:pPr>
        <w:pStyle w:val="af0"/>
        <w:numPr>
          <w:ilvl w:val="1"/>
          <w:numId w:val="1"/>
        </w:numPr>
        <w:tabs>
          <w:tab w:val="left" w:pos="1276"/>
          <w:tab w:val="left" w:pos="1701"/>
        </w:tabs>
        <w:spacing w:after="0" w:line="240" w:lineRule="auto"/>
        <w:ind w:left="11" w:right="141" w:firstLine="698"/>
        <w:jc w:val="both"/>
        <w:rPr>
          <w:rFonts w:ascii="Times New Roman" w:hAnsi="Times New Roman"/>
          <w:b/>
          <w:sz w:val="24"/>
          <w:szCs w:val="24"/>
        </w:rPr>
      </w:pPr>
      <w:r w:rsidRPr="00484358">
        <w:rPr>
          <w:rFonts w:ascii="Times New Roman" w:hAnsi="Times New Roman"/>
          <w:b/>
          <w:sz w:val="24"/>
          <w:szCs w:val="24"/>
        </w:rPr>
        <w:t>Заказчик обязан:</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Производить оплату Услуг (лицензионного вознаграждение) на условиях и в сроки, установленные настоящим Контрактом.</w:t>
      </w:r>
    </w:p>
    <w:p w:rsidR="009425F2" w:rsidRPr="00484358" w:rsidRDefault="009425F2" w:rsidP="009425F2">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Самостоятельно контролировать передачу доступов к аккаунтам пользователей СЭД «Диалог» - работникам Заказчика.</w:t>
      </w:r>
    </w:p>
    <w:p w:rsidR="009425F2" w:rsidRPr="00484358" w:rsidRDefault="009425F2" w:rsidP="00484358">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 xml:space="preserve">В течение 5 (пяти) рабочих дней после заключения контракта </w:t>
      </w:r>
      <w:proofErr w:type="spellStart"/>
      <w:r w:rsidRPr="00484358">
        <w:rPr>
          <w:rFonts w:ascii="Times New Roman" w:hAnsi="Times New Roman"/>
          <w:sz w:val="24"/>
          <w:szCs w:val="24"/>
        </w:rPr>
        <w:t>единоразово</w:t>
      </w:r>
      <w:proofErr w:type="spellEnd"/>
      <w:r w:rsidRPr="00484358">
        <w:rPr>
          <w:rFonts w:ascii="Times New Roman" w:hAnsi="Times New Roman"/>
          <w:sz w:val="24"/>
          <w:szCs w:val="24"/>
        </w:rPr>
        <w:t xml:space="preserve"> предоставить Исполнителю на электронную почту data_sed@krtech.ru достоверную и действительную информацию в виде Данных Заказчика.  </w:t>
      </w:r>
    </w:p>
    <w:p w:rsidR="009425F2" w:rsidRPr="00484358" w:rsidRDefault="009425F2" w:rsidP="009425F2">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Обеспечивать установку, работоспособность и безопасность всех программно-аппаратных средств, необходимых для функционирования СЭД «Диалог», а также иных программно-аппаратных средств, обеспечивающих возможность подписания документов электронной подписью в соответствии с требованиями законодательства Российской Федерации. Программно-аппаратные средства Заказчика должны отвечать следующим минимальным требованиям:</w:t>
      </w:r>
    </w:p>
    <w:p w:rsidR="009425F2" w:rsidRPr="00484358" w:rsidRDefault="009425F2" w:rsidP="009425F2">
      <w:pPr>
        <w:pStyle w:val="af0"/>
        <w:numPr>
          <w:ilvl w:val="7"/>
          <w:numId w:val="7"/>
        </w:numPr>
        <w:tabs>
          <w:tab w:val="left" w:pos="1701"/>
        </w:tabs>
        <w:spacing w:after="0" w:line="240" w:lineRule="auto"/>
        <w:ind w:left="1134" w:right="141"/>
        <w:jc w:val="both"/>
        <w:rPr>
          <w:rFonts w:ascii="Times New Roman" w:hAnsi="Times New Roman"/>
          <w:sz w:val="24"/>
          <w:szCs w:val="24"/>
        </w:rPr>
      </w:pPr>
      <w:r w:rsidRPr="00484358">
        <w:rPr>
          <w:rFonts w:ascii="Times New Roman" w:hAnsi="Times New Roman"/>
          <w:sz w:val="24"/>
          <w:szCs w:val="24"/>
        </w:rPr>
        <w:t>Процессор: минимум 2 ядра, тактовая частота минимум 2 ГГц;</w:t>
      </w:r>
    </w:p>
    <w:p w:rsidR="009425F2" w:rsidRPr="00484358" w:rsidRDefault="009425F2" w:rsidP="009425F2">
      <w:pPr>
        <w:pStyle w:val="af0"/>
        <w:numPr>
          <w:ilvl w:val="5"/>
          <w:numId w:val="7"/>
        </w:numPr>
        <w:tabs>
          <w:tab w:val="left" w:pos="1701"/>
        </w:tabs>
        <w:spacing w:after="0" w:line="240" w:lineRule="auto"/>
        <w:ind w:left="1134" w:right="141"/>
        <w:jc w:val="both"/>
        <w:rPr>
          <w:rFonts w:ascii="Times New Roman" w:hAnsi="Times New Roman"/>
          <w:sz w:val="24"/>
          <w:szCs w:val="24"/>
        </w:rPr>
      </w:pPr>
      <w:r w:rsidRPr="00484358">
        <w:rPr>
          <w:rFonts w:ascii="Times New Roman" w:hAnsi="Times New Roman"/>
          <w:sz w:val="24"/>
          <w:szCs w:val="24"/>
        </w:rPr>
        <w:t>Разрешение экрана: минимум 1024х768;</w:t>
      </w:r>
    </w:p>
    <w:p w:rsidR="009425F2" w:rsidRPr="00484358" w:rsidRDefault="009425F2" w:rsidP="009425F2">
      <w:pPr>
        <w:pStyle w:val="af0"/>
        <w:numPr>
          <w:ilvl w:val="5"/>
          <w:numId w:val="7"/>
        </w:numPr>
        <w:tabs>
          <w:tab w:val="left" w:pos="1701"/>
        </w:tabs>
        <w:spacing w:after="0" w:line="240" w:lineRule="auto"/>
        <w:ind w:left="1134" w:right="141"/>
        <w:jc w:val="both"/>
        <w:rPr>
          <w:rFonts w:ascii="Times New Roman" w:hAnsi="Times New Roman"/>
          <w:sz w:val="24"/>
          <w:szCs w:val="24"/>
        </w:rPr>
      </w:pPr>
      <w:r w:rsidRPr="00484358">
        <w:rPr>
          <w:rFonts w:ascii="Times New Roman" w:hAnsi="Times New Roman"/>
          <w:sz w:val="24"/>
          <w:szCs w:val="24"/>
        </w:rPr>
        <w:t>Объем оперативной памяти: не менее 2 Гб;</w:t>
      </w:r>
    </w:p>
    <w:p w:rsidR="009425F2" w:rsidRPr="00484358" w:rsidRDefault="009425F2" w:rsidP="009425F2">
      <w:pPr>
        <w:pStyle w:val="af0"/>
        <w:numPr>
          <w:ilvl w:val="5"/>
          <w:numId w:val="7"/>
        </w:numPr>
        <w:tabs>
          <w:tab w:val="left" w:pos="1701"/>
        </w:tabs>
        <w:spacing w:after="0" w:line="240" w:lineRule="auto"/>
        <w:ind w:left="1134" w:right="141"/>
        <w:jc w:val="both"/>
        <w:rPr>
          <w:rFonts w:ascii="Times New Roman" w:hAnsi="Times New Roman"/>
          <w:sz w:val="24"/>
          <w:szCs w:val="24"/>
        </w:rPr>
      </w:pPr>
      <w:r w:rsidRPr="00484358">
        <w:rPr>
          <w:rFonts w:ascii="Times New Roman" w:hAnsi="Times New Roman"/>
          <w:sz w:val="24"/>
          <w:szCs w:val="24"/>
        </w:rPr>
        <w:t>Свободное место на жестком диске: не менее 1Гб;</w:t>
      </w:r>
    </w:p>
    <w:p w:rsidR="009425F2" w:rsidRPr="00484358" w:rsidRDefault="009425F2" w:rsidP="009425F2">
      <w:pPr>
        <w:pStyle w:val="af0"/>
        <w:numPr>
          <w:ilvl w:val="5"/>
          <w:numId w:val="7"/>
        </w:numPr>
        <w:tabs>
          <w:tab w:val="left" w:pos="1701"/>
        </w:tabs>
        <w:spacing w:after="0" w:line="240" w:lineRule="auto"/>
        <w:ind w:left="1134" w:right="141"/>
        <w:jc w:val="both"/>
        <w:rPr>
          <w:rFonts w:ascii="Times New Roman" w:hAnsi="Times New Roman"/>
          <w:sz w:val="24"/>
          <w:szCs w:val="24"/>
        </w:rPr>
      </w:pPr>
      <w:r w:rsidRPr="00484358">
        <w:rPr>
          <w:rFonts w:ascii="Times New Roman" w:hAnsi="Times New Roman"/>
          <w:sz w:val="24"/>
          <w:szCs w:val="24"/>
        </w:rPr>
        <w:t>Скорость сетевого адаптера не ниже 100Мб/с;</w:t>
      </w:r>
    </w:p>
    <w:p w:rsidR="009425F2" w:rsidRPr="00484358" w:rsidRDefault="009425F2" w:rsidP="009425F2">
      <w:pPr>
        <w:pStyle w:val="af0"/>
        <w:numPr>
          <w:ilvl w:val="5"/>
          <w:numId w:val="7"/>
        </w:numPr>
        <w:tabs>
          <w:tab w:val="left" w:pos="1701"/>
        </w:tabs>
        <w:spacing w:after="0" w:line="240" w:lineRule="auto"/>
        <w:ind w:left="1134" w:right="141"/>
        <w:jc w:val="both"/>
        <w:rPr>
          <w:rFonts w:ascii="Times New Roman" w:hAnsi="Times New Roman"/>
          <w:sz w:val="24"/>
          <w:szCs w:val="24"/>
        </w:rPr>
      </w:pPr>
      <w:r w:rsidRPr="00484358">
        <w:rPr>
          <w:rFonts w:ascii="Times New Roman" w:hAnsi="Times New Roman"/>
          <w:sz w:val="24"/>
          <w:szCs w:val="24"/>
        </w:rPr>
        <w:t>Наличие портов USB 2.0 и/или USB 3.0;</w:t>
      </w:r>
    </w:p>
    <w:p w:rsidR="009425F2" w:rsidRPr="00484358" w:rsidRDefault="009425F2" w:rsidP="009425F2">
      <w:pPr>
        <w:pStyle w:val="af0"/>
        <w:numPr>
          <w:ilvl w:val="6"/>
          <w:numId w:val="7"/>
        </w:numPr>
        <w:tabs>
          <w:tab w:val="left" w:pos="1701"/>
        </w:tabs>
        <w:spacing w:after="0" w:line="240" w:lineRule="auto"/>
        <w:ind w:left="1134" w:right="141"/>
        <w:jc w:val="both"/>
        <w:rPr>
          <w:rFonts w:ascii="Times New Roman" w:hAnsi="Times New Roman"/>
          <w:sz w:val="24"/>
          <w:szCs w:val="24"/>
        </w:rPr>
      </w:pPr>
      <w:r w:rsidRPr="00484358">
        <w:rPr>
          <w:rFonts w:ascii="Times New Roman" w:hAnsi="Times New Roman"/>
          <w:sz w:val="24"/>
          <w:szCs w:val="24"/>
        </w:rPr>
        <w:t xml:space="preserve">При работе в ОС </w:t>
      </w:r>
      <w:proofErr w:type="spellStart"/>
      <w:r w:rsidRPr="00484358">
        <w:rPr>
          <w:rFonts w:ascii="Times New Roman" w:hAnsi="Times New Roman"/>
          <w:sz w:val="24"/>
          <w:szCs w:val="24"/>
        </w:rPr>
        <w:t>Windows</w:t>
      </w:r>
      <w:proofErr w:type="spellEnd"/>
      <w:r w:rsidRPr="00484358">
        <w:rPr>
          <w:rFonts w:ascii="Times New Roman" w:hAnsi="Times New Roman"/>
          <w:sz w:val="24"/>
          <w:szCs w:val="24"/>
        </w:rPr>
        <w:t>: версия ОС не ниже 8.1, с установленным последним пакетом обновлений;</w:t>
      </w:r>
    </w:p>
    <w:p w:rsidR="009425F2" w:rsidRPr="00484358" w:rsidRDefault="009425F2" w:rsidP="009425F2">
      <w:pPr>
        <w:pStyle w:val="af0"/>
        <w:numPr>
          <w:ilvl w:val="6"/>
          <w:numId w:val="7"/>
        </w:numPr>
        <w:tabs>
          <w:tab w:val="left" w:pos="1701"/>
        </w:tabs>
        <w:spacing w:after="0" w:line="240" w:lineRule="auto"/>
        <w:ind w:left="1134" w:right="141"/>
        <w:jc w:val="both"/>
        <w:rPr>
          <w:rFonts w:ascii="Times New Roman" w:hAnsi="Times New Roman"/>
          <w:sz w:val="24"/>
          <w:szCs w:val="24"/>
        </w:rPr>
      </w:pPr>
      <w:r w:rsidRPr="00484358">
        <w:rPr>
          <w:rFonts w:ascii="Times New Roman" w:hAnsi="Times New Roman"/>
          <w:sz w:val="24"/>
          <w:szCs w:val="24"/>
        </w:rPr>
        <w:t xml:space="preserve">При работе с ОС </w:t>
      </w:r>
      <w:proofErr w:type="spellStart"/>
      <w:r w:rsidRPr="00484358">
        <w:rPr>
          <w:rFonts w:ascii="Times New Roman" w:hAnsi="Times New Roman"/>
          <w:bCs/>
          <w:color w:val="333333"/>
          <w:sz w:val="24"/>
          <w:szCs w:val="24"/>
          <w:bdr w:val="none" w:sz="0" w:space="0" w:color="auto" w:frame="1"/>
        </w:rPr>
        <w:t>Linux</w:t>
      </w:r>
      <w:proofErr w:type="spellEnd"/>
      <w:r w:rsidRPr="00484358">
        <w:rPr>
          <w:rFonts w:ascii="Times New Roman" w:hAnsi="Times New Roman"/>
          <w:bCs/>
          <w:color w:val="333333"/>
          <w:sz w:val="24"/>
          <w:szCs w:val="24"/>
          <w:bdr w:val="none" w:sz="0" w:space="0" w:color="auto" w:frame="1"/>
        </w:rPr>
        <w:t xml:space="preserve"> </w:t>
      </w:r>
      <w:proofErr w:type="spellStart"/>
      <w:r w:rsidRPr="00484358">
        <w:rPr>
          <w:rFonts w:ascii="Times New Roman" w:hAnsi="Times New Roman"/>
          <w:bCs/>
          <w:color w:val="333333"/>
          <w:sz w:val="24"/>
          <w:szCs w:val="24"/>
          <w:bdr w:val="none" w:sz="0" w:space="0" w:color="auto" w:frame="1"/>
        </w:rPr>
        <w:t>Rosa</w:t>
      </w:r>
      <w:proofErr w:type="spellEnd"/>
      <w:r w:rsidRPr="00484358">
        <w:rPr>
          <w:rFonts w:ascii="Times New Roman" w:hAnsi="Times New Roman"/>
          <w:bCs/>
          <w:color w:val="333333"/>
          <w:sz w:val="24"/>
          <w:szCs w:val="24"/>
          <w:bdr w:val="none" w:sz="0" w:space="0" w:color="auto" w:frame="1"/>
        </w:rPr>
        <w:t xml:space="preserve"> </w:t>
      </w:r>
      <w:proofErr w:type="spellStart"/>
      <w:r w:rsidRPr="00484358">
        <w:rPr>
          <w:rFonts w:ascii="Times New Roman" w:hAnsi="Times New Roman"/>
          <w:bCs/>
          <w:color w:val="333333"/>
          <w:sz w:val="24"/>
          <w:szCs w:val="24"/>
          <w:bdr w:val="none" w:sz="0" w:space="0" w:color="auto" w:frame="1"/>
        </w:rPr>
        <w:t>kobalt</w:t>
      </w:r>
      <w:proofErr w:type="spellEnd"/>
      <w:r w:rsidRPr="00484358">
        <w:rPr>
          <w:rFonts w:ascii="Times New Roman" w:hAnsi="Times New Roman"/>
          <w:bCs/>
          <w:color w:val="333333"/>
          <w:sz w:val="24"/>
          <w:szCs w:val="24"/>
          <w:bdr w:val="none" w:sz="0" w:space="0" w:color="auto" w:frame="1"/>
        </w:rPr>
        <w:t>: версия ОС 6.9 или 7.3.</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lastRenderedPageBreak/>
        <w:t>Обеспечить работу Пользователей в СЭД «Диалог» по защищенным каналам связи с использованием средств криптографической защиты, в случае если информация ограниченного распространения передается с использованием информационно-телекоммуникационных сетей общего пользования, в том числе сети Интернет.</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Предоставлять отчеты об использовании программы для ЭВМ СЭД «Диалог» Исполнителю по его требованию.</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Осуществлять работу в СЭД «Диалог» в соответствии с документацией, регламентирующей работу СЭД «Диалог», разработанной и утвержденной Оператором СЭД, и размещенной на официальном сайте в сети Интернет (</w:t>
      </w:r>
      <w:r w:rsidRPr="00484358">
        <w:rPr>
          <w:rFonts w:ascii="Times New Roman" w:hAnsi="Times New Roman"/>
          <w:sz w:val="24"/>
          <w:szCs w:val="24"/>
          <w:lang w:val="en-US"/>
        </w:rPr>
        <w:t>https</w:t>
      </w:r>
      <w:r w:rsidRPr="00484358">
        <w:rPr>
          <w:rFonts w:ascii="Times New Roman" w:hAnsi="Times New Roman"/>
          <w:sz w:val="24"/>
          <w:szCs w:val="24"/>
        </w:rPr>
        <w:t>://</w:t>
      </w:r>
      <w:r w:rsidRPr="00484358">
        <w:rPr>
          <w:rFonts w:ascii="Times New Roman" w:hAnsi="Times New Roman"/>
          <w:sz w:val="24"/>
          <w:szCs w:val="24"/>
          <w:lang w:val="en-US"/>
        </w:rPr>
        <w:t>dialog</w:t>
      </w:r>
      <w:r w:rsidRPr="00484358">
        <w:rPr>
          <w:rFonts w:ascii="Times New Roman" w:hAnsi="Times New Roman"/>
          <w:sz w:val="24"/>
          <w:szCs w:val="24"/>
        </w:rPr>
        <w:t>.</w:t>
      </w:r>
      <w:proofErr w:type="spellStart"/>
      <w:r w:rsidRPr="00484358">
        <w:rPr>
          <w:rFonts w:ascii="Times New Roman" w:hAnsi="Times New Roman"/>
          <w:sz w:val="24"/>
          <w:szCs w:val="24"/>
          <w:lang w:val="en-US"/>
        </w:rPr>
        <w:t>krtech</w:t>
      </w:r>
      <w:proofErr w:type="spellEnd"/>
      <w:r w:rsidRPr="00484358">
        <w:rPr>
          <w:rFonts w:ascii="Times New Roman" w:hAnsi="Times New Roman"/>
          <w:sz w:val="24"/>
          <w:szCs w:val="24"/>
        </w:rPr>
        <w:t>.</w:t>
      </w:r>
      <w:proofErr w:type="spellStart"/>
      <w:r w:rsidRPr="00484358">
        <w:rPr>
          <w:rFonts w:ascii="Times New Roman" w:hAnsi="Times New Roman"/>
          <w:sz w:val="24"/>
          <w:szCs w:val="24"/>
          <w:lang w:val="en-US"/>
        </w:rPr>
        <w:t>ru</w:t>
      </w:r>
      <w:proofErr w:type="spellEnd"/>
      <w:r w:rsidRPr="00484358">
        <w:rPr>
          <w:rFonts w:ascii="Times New Roman" w:hAnsi="Times New Roman"/>
          <w:sz w:val="24"/>
          <w:szCs w:val="24"/>
        </w:rPr>
        <w:t>).</w:t>
      </w:r>
      <w:r w:rsidRPr="00484358">
        <w:rPr>
          <w:rFonts w:ascii="Times New Roman" w:hAnsi="Times New Roman"/>
          <w:sz w:val="24"/>
          <w:szCs w:val="24"/>
        </w:rPr>
        <w:tab/>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Назначить работника организации - Участника СЭД ответственным за работу СЭД «Диалог» по организации, и направить Оператору СЭД контактные данные такого Ответственного лица.</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Через Ответственное лицо Участника СЭД своевременно предоставлять Оператору СЭД актуальную информацию, необходимую для работы в СЭД «Диалог» (заявления на заведение новых пользователей, на изменение личных данных Пользователей, на ограничение доступа пользователям, а также новые и актуализированные списки и другую информацию, используемую при настройке СЭД «Диалог» Оператором СЭД).</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 xml:space="preserve">Принимать организационные и технические меры для предотвращения несанкционированного доступа к автоматизированному рабочему месту работника Участника СЭД (далее - АРМ), установленному на них программному обеспечению и средствам криптографической защиты информации. </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Обеспечивать работоспособность и безопасность всех программно-аппаратных средств, необходимых для функционирования СЭД «Диалог», а также иных программно-аппаратных средств, обеспечивающих возможность подписания документов электронной подписью в соответствии с требованиями законодательства Российской Федерации.</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Обеспечивать достоверность информации, передаваемой по СЭД «Диалог». Ответственность за неправомерное подписание электронного документа электронной подписью несет Заказчик в лице руководителя, работником которого является владелец соответствующего ключа электронной подписи.</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 xml:space="preserve">Принимать к исполнению электронные документы (в </w:t>
      </w:r>
      <w:proofErr w:type="spellStart"/>
      <w:r w:rsidRPr="00484358">
        <w:rPr>
          <w:rFonts w:ascii="Times New Roman" w:hAnsi="Times New Roman"/>
          <w:sz w:val="24"/>
          <w:szCs w:val="24"/>
        </w:rPr>
        <w:t>т.ч</w:t>
      </w:r>
      <w:proofErr w:type="spellEnd"/>
      <w:r w:rsidRPr="00484358">
        <w:rPr>
          <w:rFonts w:ascii="Times New Roman" w:hAnsi="Times New Roman"/>
          <w:sz w:val="24"/>
          <w:szCs w:val="24"/>
        </w:rPr>
        <w:t>. электронные образы), зарегистрированные в СЭД «Диалог» и подписанные электронной подписью.</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Обеспечивать строгое соблюдение установленного законодательством Российской Федерации порядка ограничения доступа к отдельным видам информации и не допускать ее размещения в СЭД «Диалог».</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Предоставлять, при необходимости, доступ к АРМ Пользователей работникам Оператора СЭД и организаций, обеспечивающих техническое сопровождение. Список соответствующих работников определяется Оператором СЭД и предоставляется Участнику СЭД.</w:t>
      </w:r>
    </w:p>
    <w:p w:rsidR="00BA04EE" w:rsidRPr="00484358" w:rsidRDefault="00CD049D" w:rsidP="00CD049D">
      <w:pPr>
        <w:pStyle w:val="af0"/>
        <w:numPr>
          <w:ilvl w:val="2"/>
          <w:numId w:val="1"/>
        </w:numPr>
        <w:tabs>
          <w:tab w:val="left" w:pos="170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Самостоятельно контролировать передачу прав доступа к СЭД «Диалог» Пользователям – работникам Участника СЭД.</w:t>
      </w:r>
    </w:p>
    <w:p w:rsidR="00BA04EE" w:rsidRPr="00484358" w:rsidRDefault="00BA04EE" w:rsidP="00CD049D">
      <w:pPr>
        <w:pStyle w:val="af0"/>
        <w:tabs>
          <w:tab w:val="left" w:pos="1701"/>
        </w:tabs>
        <w:spacing w:after="0" w:line="240" w:lineRule="auto"/>
        <w:ind w:left="709" w:right="141"/>
        <w:jc w:val="both"/>
        <w:rPr>
          <w:rFonts w:ascii="Times New Roman" w:hAnsi="Times New Roman"/>
          <w:sz w:val="24"/>
          <w:szCs w:val="24"/>
        </w:rPr>
      </w:pPr>
    </w:p>
    <w:p w:rsidR="00BA04EE" w:rsidRPr="00484358" w:rsidRDefault="00CD049D" w:rsidP="00CD049D">
      <w:pPr>
        <w:pStyle w:val="af0"/>
        <w:numPr>
          <w:ilvl w:val="0"/>
          <w:numId w:val="1"/>
        </w:numPr>
        <w:spacing w:after="0" w:line="240" w:lineRule="auto"/>
        <w:ind w:left="0" w:right="141" w:firstLine="426"/>
        <w:jc w:val="center"/>
        <w:rPr>
          <w:rFonts w:ascii="Times New Roman" w:hAnsi="Times New Roman"/>
          <w:b/>
          <w:sz w:val="24"/>
          <w:szCs w:val="24"/>
        </w:rPr>
      </w:pPr>
      <w:r w:rsidRPr="00484358">
        <w:rPr>
          <w:rFonts w:ascii="Times New Roman" w:hAnsi="Times New Roman"/>
          <w:b/>
          <w:sz w:val="24"/>
          <w:szCs w:val="24"/>
        </w:rPr>
        <w:t>Срок действия Контракта</w:t>
      </w:r>
    </w:p>
    <w:p w:rsidR="00BA04EE" w:rsidRPr="00484358" w:rsidRDefault="00CD049D" w:rsidP="00CD049D">
      <w:pPr>
        <w:tabs>
          <w:tab w:val="left" w:pos="1276"/>
          <w:tab w:val="left" w:pos="1418"/>
          <w:tab w:val="left" w:pos="1560"/>
        </w:tabs>
        <w:spacing w:after="0" w:line="240" w:lineRule="auto"/>
        <w:ind w:right="141" w:firstLine="709"/>
        <w:contextualSpacing/>
        <w:jc w:val="both"/>
      </w:pPr>
      <w:bookmarkStart w:id="0" w:name="__DdeLink__2159_2651863304"/>
      <w:r w:rsidRPr="00484358">
        <w:rPr>
          <w:rFonts w:ascii="Times New Roman" w:hAnsi="Times New Roman"/>
          <w:sz w:val="24"/>
          <w:szCs w:val="24"/>
        </w:rPr>
        <w:t>5.1.</w:t>
      </w:r>
      <w:r w:rsidRPr="00484358">
        <w:rPr>
          <w:rFonts w:ascii="Times New Roman" w:hAnsi="Times New Roman"/>
          <w:iCs/>
          <w:sz w:val="24"/>
          <w:szCs w:val="24"/>
        </w:rPr>
        <w:t xml:space="preserve"> </w:t>
      </w:r>
      <w:r w:rsidRPr="00484358">
        <w:rPr>
          <w:rFonts w:ascii="Times New Roman" w:hAnsi="Times New Roman"/>
          <w:sz w:val="24"/>
          <w:szCs w:val="24"/>
        </w:rPr>
        <w:t>В соответствии со статьей 425 Гражданского Кодекса Российской Федерации условия Контракта применяются к отношениям, возникшим с «</w:t>
      </w:r>
      <w:r w:rsidR="00B554A7" w:rsidRPr="00484358">
        <w:rPr>
          <w:rFonts w:ascii="Times New Roman" w:hAnsi="Times New Roman"/>
          <w:sz w:val="24"/>
          <w:szCs w:val="24"/>
        </w:rPr>
        <w:t>_</w:t>
      </w:r>
      <w:r w:rsidR="00B6004E" w:rsidRPr="00484358">
        <w:rPr>
          <w:rFonts w:ascii="Times New Roman" w:hAnsi="Times New Roman"/>
          <w:sz w:val="24"/>
          <w:szCs w:val="24"/>
        </w:rPr>
        <w:t>_</w:t>
      </w:r>
      <w:r w:rsidRPr="00484358">
        <w:rPr>
          <w:rFonts w:ascii="Times New Roman" w:hAnsi="Times New Roman"/>
          <w:sz w:val="24"/>
          <w:szCs w:val="24"/>
        </w:rPr>
        <w:t xml:space="preserve">» </w:t>
      </w:r>
      <w:r w:rsidR="00B554A7" w:rsidRPr="00484358">
        <w:rPr>
          <w:rFonts w:ascii="Times New Roman" w:hAnsi="Times New Roman"/>
          <w:sz w:val="24"/>
          <w:szCs w:val="24"/>
        </w:rPr>
        <w:t>__.</w:t>
      </w:r>
      <w:r w:rsidRPr="00484358">
        <w:rPr>
          <w:rFonts w:ascii="Times New Roman" w:hAnsi="Times New Roman"/>
          <w:sz w:val="24"/>
          <w:szCs w:val="24"/>
        </w:rPr>
        <w:t xml:space="preserve"> 20</w:t>
      </w:r>
      <w:r w:rsidR="00B554A7" w:rsidRPr="00484358">
        <w:rPr>
          <w:rFonts w:ascii="Times New Roman" w:hAnsi="Times New Roman"/>
          <w:sz w:val="24"/>
          <w:szCs w:val="24"/>
        </w:rPr>
        <w:t>_</w:t>
      </w:r>
      <w:r w:rsidR="00B6004E" w:rsidRPr="00484358">
        <w:rPr>
          <w:rFonts w:ascii="Times New Roman" w:hAnsi="Times New Roman"/>
          <w:sz w:val="24"/>
          <w:szCs w:val="24"/>
        </w:rPr>
        <w:t>_</w:t>
      </w:r>
      <w:r w:rsidRPr="00484358">
        <w:rPr>
          <w:rFonts w:ascii="Times New Roman" w:hAnsi="Times New Roman"/>
          <w:sz w:val="24"/>
          <w:szCs w:val="24"/>
        </w:rPr>
        <w:t>. Срок действия Контракта до «</w:t>
      </w:r>
      <w:r w:rsidR="00B554A7" w:rsidRPr="00484358">
        <w:rPr>
          <w:rFonts w:ascii="Times New Roman" w:hAnsi="Times New Roman"/>
          <w:sz w:val="24"/>
          <w:szCs w:val="24"/>
        </w:rPr>
        <w:t>_</w:t>
      </w:r>
      <w:r w:rsidR="00B6004E" w:rsidRPr="00484358">
        <w:rPr>
          <w:rFonts w:ascii="Times New Roman" w:hAnsi="Times New Roman"/>
          <w:sz w:val="24"/>
          <w:szCs w:val="24"/>
        </w:rPr>
        <w:t>_</w:t>
      </w:r>
      <w:r w:rsidRPr="00484358">
        <w:rPr>
          <w:rFonts w:ascii="Times New Roman" w:hAnsi="Times New Roman"/>
          <w:sz w:val="24"/>
          <w:szCs w:val="24"/>
        </w:rPr>
        <w:t xml:space="preserve">» </w:t>
      </w:r>
      <w:r w:rsidR="00B554A7" w:rsidRPr="00484358">
        <w:rPr>
          <w:rFonts w:ascii="Times New Roman" w:hAnsi="Times New Roman"/>
          <w:sz w:val="24"/>
          <w:szCs w:val="24"/>
        </w:rPr>
        <w:t>__.</w:t>
      </w:r>
      <w:r w:rsidRPr="00484358">
        <w:rPr>
          <w:rFonts w:ascii="Times New Roman" w:hAnsi="Times New Roman"/>
          <w:sz w:val="24"/>
          <w:szCs w:val="24"/>
        </w:rPr>
        <w:t xml:space="preserve"> 20</w:t>
      </w:r>
      <w:bookmarkEnd w:id="0"/>
      <w:r w:rsidR="00B554A7" w:rsidRPr="00484358">
        <w:rPr>
          <w:rFonts w:ascii="Times New Roman" w:hAnsi="Times New Roman"/>
          <w:sz w:val="24"/>
          <w:szCs w:val="24"/>
        </w:rPr>
        <w:t>__</w:t>
      </w:r>
      <w:r w:rsidRPr="00484358">
        <w:rPr>
          <w:rFonts w:ascii="Times New Roman" w:hAnsi="Times New Roman"/>
          <w:sz w:val="24"/>
          <w:szCs w:val="24"/>
        </w:rPr>
        <w:t>.</w:t>
      </w:r>
    </w:p>
    <w:p w:rsidR="00BA04EE" w:rsidRPr="00484358" w:rsidRDefault="00CD049D" w:rsidP="00CD049D">
      <w:pPr>
        <w:spacing w:after="0" w:line="240" w:lineRule="auto"/>
        <w:ind w:right="141" w:firstLine="709"/>
        <w:contextualSpacing/>
        <w:jc w:val="both"/>
        <w:rPr>
          <w:rFonts w:ascii="Times New Roman" w:hAnsi="Times New Roman"/>
          <w:sz w:val="24"/>
          <w:szCs w:val="24"/>
        </w:rPr>
      </w:pPr>
      <w:r w:rsidRPr="00484358">
        <w:rPr>
          <w:rFonts w:ascii="Times New Roman" w:hAnsi="Times New Roman"/>
          <w:sz w:val="24"/>
          <w:szCs w:val="24"/>
        </w:rPr>
        <w:t>5.2. Окончание срока действия Контракта не освобождает Стороны от ответственности за его нарушение, не влечет за собой прекращение обязательств по уплате штрафных санкций, неустойки (штрафов, пеней), вследствие неисполнения или ненадлежащего исполнения своих обязательств по Контракту.</w:t>
      </w:r>
    </w:p>
    <w:p w:rsidR="00BA04EE" w:rsidRPr="00484358" w:rsidRDefault="00BA04EE" w:rsidP="00CD049D">
      <w:pPr>
        <w:spacing w:after="0" w:line="240" w:lineRule="auto"/>
        <w:ind w:right="141" w:firstLine="709"/>
        <w:contextualSpacing/>
        <w:jc w:val="both"/>
        <w:rPr>
          <w:rFonts w:ascii="Times New Roman" w:hAnsi="Times New Roman"/>
          <w:sz w:val="24"/>
          <w:szCs w:val="24"/>
        </w:rPr>
      </w:pPr>
    </w:p>
    <w:p w:rsidR="00BA04EE" w:rsidRPr="00484358" w:rsidRDefault="00CD049D" w:rsidP="00CD049D">
      <w:pPr>
        <w:pStyle w:val="af0"/>
        <w:numPr>
          <w:ilvl w:val="0"/>
          <w:numId w:val="1"/>
        </w:numPr>
        <w:spacing w:after="0" w:line="240" w:lineRule="auto"/>
        <w:ind w:left="0" w:right="141" w:firstLine="993"/>
        <w:rPr>
          <w:rFonts w:ascii="Times New Roman" w:hAnsi="Times New Roman"/>
          <w:b/>
          <w:sz w:val="24"/>
          <w:szCs w:val="24"/>
        </w:rPr>
      </w:pPr>
      <w:r w:rsidRPr="00484358">
        <w:rPr>
          <w:rFonts w:ascii="Times New Roman" w:hAnsi="Times New Roman"/>
          <w:b/>
          <w:sz w:val="24"/>
          <w:szCs w:val="24"/>
        </w:rPr>
        <w:lastRenderedPageBreak/>
        <w:t>Цена Контракта (лицензионное вознаграждение) и порядок оплаты</w:t>
      </w:r>
    </w:p>
    <w:p w:rsidR="00BA04EE" w:rsidRPr="00484358" w:rsidRDefault="00CD049D" w:rsidP="00CD049D">
      <w:pPr>
        <w:pStyle w:val="af0"/>
        <w:numPr>
          <w:ilvl w:val="1"/>
          <w:numId w:val="1"/>
        </w:numPr>
        <w:spacing w:after="0" w:line="240" w:lineRule="auto"/>
        <w:ind w:left="0" w:right="141" w:firstLine="709"/>
        <w:jc w:val="both"/>
      </w:pPr>
      <w:r w:rsidRPr="00484358">
        <w:rPr>
          <w:rFonts w:ascii="Times New Roman" w:hAnsi="Times New Roman"/>
          <w:sz w:val="24"/>
          <w:szCs w:val="24"/>
        </w:rPr>
        <w:t xml:space="preserve"> Цена Контракта (лицензионное вознаграждение) определяется согласно выбранному Заказчиком пакету и составляет 00</w:t>
      </w:r>
      <w:r w:rsidR="007C346D" w:rsidRPr="00484358">
        <w:rPr>
          <w:rFonts w:ascii="Times New Roman" w:hAnsi="Times New Roman"/>
          <w:sz w:val="24"/>
          <w:szCs w:val="24"/>
        </w:rPr>
        <w:t>,00</w:t>
      </w:r>
      <w:r w:rsidRPr="00484358">
        <w:rPr>
          <w:rFonts w:ascii="Times New Roman" w:hAnsi="Times New Roman"/>
          <w:sz w:val="24"/>
          <w:szCs w:val="24"/>
        </w:rPr>
        <w:t xml:space="preserve"> рублей</w:t>
      </w:r>
      <w:r w:rsidR="007C346D" w:rsidRPr="00484358">
        <w:rPr>
          <w:rFonts w:ascii="Times New Roman" w:hAnsi="Times New Roman"/>
          <w:sz w:val="24"/>
          <w:szCs w:val="24"/>
        </w:rPr>
        <w:t xml:space="preserve"> (</w:t>
      </w:r>
      <w:r w:rsidR="00B6004E" w:rsidRPr="00484358">
        <w:rPr>
          <w:rFonts w:ascii="Times New Roman" w:hAnsi="Times New Roman"/>
          <w:sz w:val="24"/>
          <w:szCs w:val="24"/>
        </w:rPr>
        <w:t>__________________________</w:t>
      </w:r>
      <w:r w:rsidR="007C346D" w:rsidRPr="00484358">
        <w:rPr>
          <w:rFonts w:ascii="Times New Roman" w:hAnsi="Times New Roman"/>
          <w:sz w:val="24"/>
          <w:szCs w:val="24"/>
        </w:rPr>
        <w:t xml:space="preserve"> рублей 00 коп.)</w:t>
      </w:r>
      <w:r w:rsidRPr="00484358">
        <w:rPr>
          <w:rFonts w:ascii="Times New Roman" w:hAnsi="Times New Roman"/>
          <w:sz w:val="24"/>
          <w:szCs w:val="24"/>
        </w:rPr>
        <w:t>. В соответствии с подпунктом 26 пункта 2 статьи 149 Налогового кодекса Российской Федерации НДС не облагается.</w:t>
      </w:r>
    </w:p>
    <w:p w:rsidR="00BA04EE" w:rsidRPr="00484358" w:rsidRDefault="00CD049D" w:rsidP="00CD049D">
      <w:pPr>
        <w:pStyle w:val="af0"/>
        <w:numPr>
          <w:ilvl w:val="1"/>
          <w:numId w:val="1"/>
        </w:numPr>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Цена Контракта является твердой и определяется на весь срок исполнения Контракта.</w:t>
      </w:r>
    </w:p>
    <w:p w:rsidR="00BA04EE" w:rsidRPr="00484358" w:rsidRDefault="00CD049D" w:rsidP="00CD049D">
      <w:pPr>
        <w:pStyle w:val="af0"/>
        <w:numPr>
          <w:ilvl w:val="1"/>
          <w:numId w:val="1"/>
        </w:numPr>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 xml:space="preserve">Оплата осуществляется Заказчиком единовременно, не позднее </w:t>
      </w:r>
      <w:r w:rsidRPr="00484358">
        <w:rPr>
          <w:rFonts w:ascii="Times New Roman" w:hAnsi="Times New Roman"/>
          <w:b/>
          <w:sz w:val="24"/>
          <w:szCs w:val="24"/>
          <w:u w:val="single"/>
        </w:rPr>
        <w:t>30</w:t>
      </w:r>
      <w:r w:rsidRPr="00484358">
        <w:rPr>
          <w:rFonts w:ascii="Times New Roman" w:hAnsi="Times New Roman"/>
          <w:sz w:val="24"/>
          <w:szCs w:val="24"/>
        </w:rPr>
        <w:t xml:space="preserve"> (тридцати) календарных дней с момента подписания Акта</w:t>
      </w:r>
      <w:r w:rsidR="00B554A7" w:rsidRPr="00484358">
        <w:rPr>
          <w:rFonts w:ascii="Times New Roman" w:hAnsi="Times New Roman"/>
          <w:sz w:val="24"/>
          <w:szCs w:val="24"/>
        </w:rPr>
        <w:t xml:space="preserve"> на</w:t>
      </w:r>
      <w:r w:rsidRPr="00484358">
        <w:rPr>
          <w:rFonts w:ascii="Times New Roman" w:hAnsi="Times New Roman"/>
          <w:sz w:val="24"/>
          <w:szCs w:val="24"/>
        </w:rPr>
        <w:t xml:space="preserve"> передач</w:t>
      </w:r>
      <w:r w:rsidR="00B554A7" w:rsidRPr="00484358">
        <w:rPr>
          <w:rFonts w:ascii="Times New Roman" w:hAnsi="Times New Roman"/>
          <w:sz w:val="24"/>
          <w:szCs w:val="24"/>
        </w:rPr>
        <w:t>у</w:t>
      </w:r>
      <w:r w:rsidRPr="00484358">
        <w:rPr>
          <w:rFonts w:ascii="Times New Roman" w:hAnsi="Times New Roman"/>
          <w:sz w:val="24"/>
          <w:szCs w:val="24"/>
        </w:rPr>
        <w:t xml:space="preserve"> прав</w:t>
      </w:r>
      <w:r w:rsidR="00B554A7" w:rsidRPr="00484358">
        <w:rPr>
          <w:rFonts w:ascii="Times New Roman" w:hAnsi="Times New Roman"/>
          <w:sz w:val="24"/>
          <w:szCs w:val="24"/>
        </w:rPr>
        <w:t xml:space="preserve"> по форме согласно Приложения №2 Контракта </w:t>
      </w:r>
      <w:r w:rsidRPr="00484358">
        <w:rPr>
          <w:rFonts w:ascii="Times New Roman" w:hAnsi="Times New Roman"/>
          <w:sz w:val="24"/>
          <w:szCs w:val="24"/>
        </w:rPr>
        <w:t>и выставления счета.</w:t>
      </w:r>
    </w:p>
    <w:p w:rsidR="00BA04EE" w:rsidRPr="00484358" w:rsidRDefault="00CD049D" w:rsidP="00CD049D">
      <w:pPr>
        <w:pStyle w:val="af0"/>
        <w:tabs>
          <w:tab w:val="left" w:pos="0"/>
          <w:tab w:val="left" w:pos="709"/>
          <w:tab w:val="left" w:pos="851"/>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6.4.</w:t>
      </w:r>
      <w:r w:rsidRPr="00484358">
        <w:rPr>
          <w:rFonts w:ascii="Times New Roman" w:hAnsi="Times New Roman"/>
          <w:sz w:val="24"/>
          <w:szCs w:val="24"/>
        </w:rPr>
        <w:tab/>
        <w:t xml:space="preserve">Оплата оказанных Услуг осуществляется путем безналичного расчета по реквизитам, указанным в Контракте. </w:t>
      </w:r>
    </w:p>
    <w:p w:rsidR="00BA04EE" w:rsidRPr="00484358" w:rsidRDefault="00CD049D" w:rsidP="00CD049D">
      <w:pPr>
        <w:pStyle w:val="af0"/>
        <w:tabs>
          <w:tab w:val="left" w:pos="0"/>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6.5.</w:t>
      </w:r>
      <w:r w:rsidRPr="00484358">
        <w:rPr>
          <w:rFonts w:ascii="Times New Roman" w:hAnsi="Times New Roman"/>
          <w:sz w:val="24"/>
          <w:szCs w:val="24"/>
        </w:rPr>
        <w:tab/>
        <w:t>Датой оплаты считается дата поступления денежных средств на расчетный счет Исполнителя.</w:t>
      </w:r>
    </w:p>
    <w:p w:rsidR="00CD049D" w:rsidRPr="00484358" w:rsidRDefault="00CD049D" w:rsidP="00CD049D">
      <w:pPr>
        <w:pStyle w:val="af0"/>
        <w:tabs>
          <w:tab w:val="left" w:pos="0"/>
        </w:tabs>
        <w:spacing w:after="0" w:line="240" w:lineRule="auto"/>
        <w:ind w:left="0" w:right="141" w:firstLine="709"/>
        <w:jc w:val="both"/>
        <w:rPr>
          <w:rFonts w:ascii="Times New Roman" w:hAnsi="Times New Roman"/>
          <w:sz w:val="24"/>
          <w:szCs w:val="24"/>
        </w:rPr>
      </w:pPr>
    </w:p>
    <w:p w:rsidR="00BA04EE" w:rsidRPr="00484358" w:rsidRDefault="00CD049D" w:rsidP="00CD049D">
      <w:pPr>
        <w:pStyle w:val="af0"/>
        <w:numPr>
          <w:ilvl w:val="0"/>
          <w:numId w:val="1"/>
        </w:numPr>
        <w:tabs>
          <w:tab w:val="left" w:pos="0"/>
        </w:tabs>
        <w:spacing w:after="0" w:line="240" w:lineRule="auto"/>
        <w:ind w:left="0" w:right="141" w:firstLine="284"/>
        <w:jc w:val="center"/>
      </w:pPr>
      <w:r w:rsidRPr="00484358">
        <w:rPr>
          <w:rFonts w:ascii="Times New Roman" w:hAnsi="Times New Roman"/>
          <w:b/>
          <w:sz w:val="24"/>
          <w:szCs w:val="24"/>
        </w:rPr>
        <w:t>Порядок сдачи-приемки Услуг</w:t>
      </w:r>
    </w:p>
    <w:p w:rsidR="00BA04EE" w:rsidRPr="00484358" w:rsidRDefault="00CD049D" w:rsidP="00CD049D">
      <w:pPr>
        <w:pStyle w:val="af0"/>
        <w:tabs>
          <w:tab w:val="left" w:pos="0"/>
          <w:tab w:val="left" w:pos="1418"/>
        </w:tabs>
        <w:spacing w:after="0" w:line="240" w:lineRule="auto"/>
        <w:ind w:left="0" w:right="141" w:firstLine="709"/>
        <w:jc w:val="both"/>
      </w:pPr>
      <w:r w:rsidRPr="00484358">
        <w:rPr>
          <w:rFonts w:ascii="Times New Roman" w:hAnsi="Times New Roman"/>
          <w:bCs/>
          <w:sz w:val="24"/>
          <w:szCs w:val="24"/>
        </w:rPr>
        <w:t>7.1.</w:t>
      </w:r>
      <w:r w:rsidRPr="00484358">
        <w:rPr>
          <w:rFonts w:ascii="Times New Roman" w:hAnsi="Times New Roman"/>
          <w:bCs/>
          <w:sz w:val="24"/>
          <w:szCs w:val="24"/>
        </w:rPr>
        <w:tab/>
        <w:t xml:space="preserve">Для приемки исполнения обязательств по настоящему Контракту Заказчиком может создаваться приемочная комиссия, которая в течение 5 (пяти) рабочих дней со дня передачи Исполнителем прав на использование программы для ЭВМ СЭД «Диалог» осуществляет проверку качества, комплектности и соответствие переданных прав использования СЭД «Диалог» на его соответствие требованиям Контракта. </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7.2.</w:t>
      </w:r>
      <w:r w:rsidRPr="00484358">
        <w:rPr>
          <w:rFonts w:ascii="Times New Roman" w:hAnsi="Times New Roman"/>
          <w:bCs/>
          <w:sz w:val="24"/>
          <w:szCs w:val="24"/>
        </w:rPr>
        <w:tab/>
        <w:t>Стороны Контракта определили следующий порядок осуществления приемки.</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7.2.1.</w:t>
      </w:r>
      <w:r w:rsidRPr="00484358">
        <w:rPr>
          <w:rFonts w:ascii="Times New Roman" w:hAnsi="Times New Roman"/>
          <w:bCs/>
          <w:sz w:val="24"/>
          <w:szCs w:val="24"/>
        </w:rPr>
        <w:tab/>
        <w:t>Приемка исполнения обязательств Исполнителем по настоящему Контракту осуществляется Заказчиком в сроки и в соответствии с требованиями, указанными в Контракте.</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7.2.2.</w:t>
      </w:r>
      <w:r w:rsidRPr="00484358">
        <w:rPr>
          <w:rFonts w:ascii="Times New Roman" w:hAnsi="Times New Roman"/>
          <w:bCs/>
          <w:sz w:val="24"/>
          <w:szCs w:val="24"/>
        </w:rPr>
        <w:tab/>
        <w:t>При передаче неисключительных прав на использование права использования программы для ЭВМ СЭД «Диалог» Исполнитель передает Заказчику следующие документы:</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 xml:space="preserve">-  </w:t>
      </w:r>
      <w:r w:rsidR="00B554A7" w:rsidRPr="00484358">
        <w:rPr>
          <w:rFonts w:ascii="Times New Roman" w:hAnsi="Times New Roman"/>
          <w:sz w:val="24"/>
          <w:szCs w:val="24"/>
        </w:rPr>
        <w:t>Акта на передачу прав</w:t>
      </w:r>
      <w:r w:rsidRPr="00484358">
        <w:rPr>
          <w:rFonts w:ascii="Times New Roman" w:hAnsi="Times New Roman"/>
          <w:bCs/>
          <w:sz w:val="24"/>
          <w:szCs w:val="24"/>
        </w:rPr>
        <w:t>;</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  счет на оплату.</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7.2.3.</w:t>
      </w:r>
      <w:r w:rsidRPr="00484358">
        <w:rPr>
          <w:rFonts w:ascii="Times New Roman" w:hAnsi="Times New Roman"/>
          <w:bCs/>
          <w:sz w:val="24"/>
          <w:szCs w:val="24"/>
        </w:rPr>
        <w:tab/>
      </w:r>
      <w:r w:rsidR="00B554A7" w:rsidRPr="00484358">
        <w:rPr>
          <w:rFonts w:ascii="Times New Roman" w:hAnsi="Times New Roman"/>
          <w:sz w:val="24"/>
          <w:szCs w:val="24"/>
        </w:rPr>
        <w:t xml:space="preserve">Акта на передачу прав </w:t>
      </w:r>
      <w:r w:rsidRPr="00484358">
        <w:rPr>
          <w:rFonts w:ascii="Times New Roman" w:hAnsi="Times New Roman"/>
          <w:bCs/>
          <w:sz w:val="24"/>
          <w:szCs w:val="24"/>
        </w:rPr>
        <w:t>подписывается Заказчиком в течение 10 (десяти) календарных дней с момента предоставления прав использования СЭД «Диалог».</w:t>
      </w:r>
    </w:p>
    <w:p w:rsidR="00BA04EE" w:rsidRPr="00484358" w:rsidRDefault="00CD049D" w:rsidP="00CD049D">
      <w:pPr>
        <w:pStyle w:val="af0"/>
        <w:tabs>
          <w:tab w:val="left" w:pos="0"/>
          <w:tab w:val="left" w:pos="709"/>
          <w:tab w:val="left" w:pos="851"/>
          <w:tab w:val="left" w:pos="1418"/>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7.3.</w:t>
      </w:r>
      <w:r w:rsidRPr="00484358">
        <w:rPr>
          <w:rFonts w:ascii="Times New Roman" w:hAnsi="Times New Roman"/>
          <w:sz w:val="24"/>
          <w:szCs w:val="24"/>
        </w:rPr>
        <w:tab/>
        <w:t>Подписанны</w:t>
      </w:r>
      <w:r w:rsidR="00B554A7" w:rsidRPr="00484358">
        <w:rPr>
          <w:rFonts w:ascii="Times New Roman" w:hAnsi="Times New Roman"/>
          <w:sz w:val="24"/>
          <w:szCs w:val="24"/>
        </w:rPr>
        <w:t>й</w:t>
      </w:r>
      <w:r w:rsidRPr="00484358">
        <w:rPr>
          <w:rFonts w:ascii="Times New Roman" w:hAnsi="Times New Roman"/>
          <w:sz w:val="24"/>
          <w:szCs w:val="24"/>
        </w:rPr>
        <w:t xml:space="preserve"> Исполнителем экземпляр </w:t>
      </w:r>
      <w:r w:rsidR="00B554A7" w:rsidRPr="00484358">
        <w:rPr>
          <w:rFonts w:ascii="Times New Roman" w:hAnsi="Times New Roman"/>
          <w:sz w:val="24"/>
          <w:szCs w:val="24"/>
        </w:rPr>
        <w:t>Акта на передачу прав</w:t>
      </w:r>
      <w:r w:rsidRPr="00484358">
        <w:rPr>
          <w:rFonts w:ascii="Times New Roman" w:hAnsi="Times New Roman"/>
          <w:sz w:val="24"/>
          <w:szCs w:val="24"/>
        </w:rPr>
        <w:t xml:space="preserve"> предоставля</w:t>
      </w:r>
      <w:r w:rsidR="00B554A7" w:rsidRPr="00484358">
        <w:rPr>
          <w:rFonts w:ascii="Times New Roman" w:hAnsi="Times New Roman"/>
          <w:sz w:val="24"/>
          <w:szCs w:val="24"/>
        </w:rPr>
        <w:t>е</w:t>
      </w:r>
      <w:r w:rsidRPr="00484358">
        <w:rPr>
          <w:rFonts w:ascii="Times New Roman" w:hAnsi="Times New Roman"/>
          <w:sz w:val="24"/>
          <w:szCs w:val="24"/>
        </w:rPr>
        <w:t>тся Заказчику после предоставления доступа к СЭД «Диалог» в течение 1 (одного) дня одновременно со счетом на оплату.</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7.4.</w:t>
      </w:r>
      <w:r w:rsidRPr="00484358">
        <w:rPr>
          <w:rFonts w:ascii="Times New Roman" w:hAnsi="Times New Roman"/>
          <w:sz w:val="24"/>
          <w:szCs w:val="24"/>
        </w:rPr>
        <w:tab/>
        <w:t xml:space="preserve">В случае наличия претензий к оказанным услугам, Заказчик в течение 5 рабочих дней со дня получения подписанных Исполнителем экземпляров </w:t>
      </w:r>
      <w:r w:rsidR="00B554A7" w:rsidRPr="00484358">
        <w:rPr>
          <w:rFonts w:ascii="Times New Roman" w:hAnsi="Times New Roman"/>
          <w:sz w:val="24"/>
          <w:szCs w:val="24"/>
        </w:rPr>
        <w:t>Акта на передачу прав</w:t>
      </w:r>
      <w:r w:rsidRPr="00484358">
        <w:rPr>
          <w:rFonts w:ascii="Times New Roman" w:hAnsi="Times New Roman"/>
          <w:sz w:val="24"/>
          <w:szCs w:val="24"/>
        </w:rPr>
        <w:t xml:space="preserve">, обязан возвратить неподписанные экземпляры вышеуказанных актов, а также предоставить мотивированный отказ от их подписания с указанием перечня недостатков и сроков на их устранения. </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sz w:val="24"/>
          <w:szCs w:val="24"/>
        </w:rPr>
      </w:pPr>
      <w:r w:rsidRPr="00484358">
        <w:rPr>
          <w:rFonts w:ascii="Times New Roman" w:hAnsi="Times New Roman"/>
          <w:sz w:val="24"/>
          <w:szCs w:val="24"/>
        </w:rPr>
        <w:t>7.5.</w:t>
      </w:r>
      <w:r w:rsidRPr="00484358">
        <w:rPr>
          <w:rFonts w:ascii="Times New Roman" w:hAnsi="Times New Roman"/>
          <w:sz w:val="24"/>
          <w:szCs w:val="24"/>
        </w:rPr>
        <w:tab/>
        <w:t>В случае, если в установленный Контрактом срок Заказчик не предоставил Исполнителю подписанны</w:t>
      </w:r>
      <w:r w:rsidR="002916D6" w:rsidRPr="00484358">
        <w:rPr>
          <w:rFonts w:ascii="Times New Roman" w:hAnsi="Times New Roman"/>
          <w:sz w:val="24"/>
          <w:szCs w:val="24"/>
        </w:rPr>
        <w:t>й</w:t>
      </w:r>
      <w:r w:rsidRPr="00484358">
        <w:rPr>
          <w:rFonts w:ascii="Times New Roman" w:hAnsi="Times New Roman"/>
          <w:sz w:val="24"/>
          <w:szCs w:val="24"/>
        </w:rPr>
        <w:t xml:space="preserve"> экземпляр </w:t>
      </w:r>
      <w:r w:rsidR="002916D6" w:rsidRPr="00484358">
        <w:rPr>
          <w:rFonts w:ascii="Times New Roman" w:hAnsi="Times New Roman"/>
          <w:sz w:val="24"/>
          <w:szCs w:val="24"/>
        </w:rPr>
        <w:t>Акта на передачу прав</w:t>
      </w:r>
      <w:r w:rsidRPr="00484358">
        <w:rPr>
          <w:rFonts w:ascii="Times New Roman" w:hAnsi="Times New Roman"/>
          <w:sz w:val="24"/>
          <w:szCs w:val="24"/>
        </w:rPr>
        <w:t xml:space="preserve">, либо не предоставил мотивированный отказ от их подписания Услуги считаются оказанными в срок, надлежащим образом и принятыми Заказчиком. </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7.6.</w:t>
      </w:r>
      <w:r w:rsidRPr="00484358">
        <w:rPr>
          <w:rFonts w:ascii="Times New Roman" w:hAnsi="Times New Roman"/>
          <w:bCs/>
          <w:sz w:val="24"/>
          <w:szCs w:val="24"/>
        </w:rPr>
        <w:tab/>
        <w:t>Устранение всех выявленных недостатков производится за счет Исполнителя.</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7.7.</w:t>
      </w:r>
      <w:r w:rsidRPr="00484358">
        <w:rPr>
          <w:rFonts w:ascii="Times New Roman" w:hAnsi="Times New Roman"/>
          <w:bCs/>
          <w:sz w:val="24"/>
          <w:szCs w:val="24"/>
        </w:rPr>
        <w:tab/>
        <w:t>После устранения всех недостатков и отклонений, перечисленных в мотивированном отказе от подписания Акт</w:t>
      </w:r>
      <w:r w:rsidR="002916D6" w:rsidRPr="00484358">
        <w:rPr>
          <w:rFonts w:ascii="Times New Roman" w:hAnsi="Times New Roman"/>
          <w:bCs/>
          <w:sz w:val="24"/>
          <w:szCs w:val="24"/>
        </w:rPr>
        <w:t>а</w:t>
      </w:r>
      <w:r w:rsidRPr="00484358">
        <w:rPr>
          <w:rFonts w:ascii="Times New Roman" w:hAnsi="Times New Roman"/>
          <w:bCs/>
          <w:sz w:val="24"/>
          <w:szCs w:val="24"/>
        </w:rPr>
        <w:t>, Исполнитель должен письменно уведомить Заказчика о том, что все недостатки устранены, и повторно направляет в адрес Заказчика документы согласно п. 7.2.2 Контракта.</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7.8.</w:t>
      </w:r>
      <w:r w:rsidRPr="00484358">
        <w:rPr>
          <w:rFonts w:ascii="Times New Roman" w:hAnsi="Times New Roman"/>
          <w:bCs/>
          <w:sz w:val="24"/>
          <w:szCs w:val="24"/>
        </w:rPr>
        <w:tab/>
        <w:t>Заказчик повторно в соответствии с пунктом 7.2.3 Контракта осуществляет приемку прав использования СЭД «Диалог».</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lastRenderedPageBreak/>
        <w:t>7.9.</w:t>
      </w:r>
      <w:r w:rsidRPr="00484358">
        <w:rPr>
          <w:rFonts w:ascii="Times New Roman" w:hAnsi="Times New Roman"/>
          <w:bCs/>
          <w:sz w:val="24"/>
          <w:szCs w:val="24"/>
        </w:rPr>
        <w:tab/>
        <w:t>Для проверки предоставленных Исполнителем результатов, предусмотренных Контрактом, в части их соответствия условиям Контракта Заказчик имеет право провести экспертизу. Экспертиза результатов, предусмотренных Контрактом, проводится Заказчиком своими силами или с привлечением экспертов либо экспертных организаций.</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экспертами, уполномоченным представителем экспертной организации или уполномоченным представителем Заказчика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7.10.</w:t>
      </w:r>
      <w:r w:rsidRPr="00484358">
        <w:rPr>
          <w:rFonts w:ascii="Times New Roman" w:hAnsi="Times New Roman"/>
          <w:bCs/>
          <w:sz w:val="24"/>
          <w:szCs w:val="24"/>
        </w:rPr>
        <w:tab/>
        <w:t>В случае установления по результатам экспертизы факта ненадлежащего качества оказанных Услуг Исполнителем, последний, должен компенсировать Заказчику все возникшие в связи с проведением экспертизы расходы, в случае привлечения внешних экспертов, экспертной организации,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BA04EE" w:rsidRPr="00484358" w:rsidRDefault="00CD049D" w:rsidP="00CD049D">
      <w:pPr>
        <w:pStyle w:val="af0"/>
        <w:tabs>
          <w:tab w:val="left" w:pos="0"/>
          <w:tab w:val="left" w:pos="1418"/>
        </w:tabs>
        <w:spacing w:after="0" w:line="240" w:lineRule="auto"/>
        <w:ind w:left="0" w:right="141" w:firstLine="709"/>
        <w:jc w:val="both"/>
        <w:rPr>
          <w:rFonts w:ascii="Times New Roman" w:hAnsi="Times New Roman"/>
          <w:bCs/>
          <w:sz w:val="24"/>
          <w:szCs w:val="24"/>
        </w:rPr>
      </w:pPr>
      <w:r w:rsidRPr="00484358">
        <w:rPr>
          <w:rFonts w:ascii="Times New Roman" w:hAnsi="Times New Roman"/>
          <w:bCs/>
          <w:sz w:val="24"/>
          <w:szCs w:val="24"/>
        </w:rPr>
        <w:t>7.11.</w:t>
      </w:r>
      <w:r w:rsidRPr="00484358">
        <w:rPr>
          <w:rFonts w:ascii="Times New Roman" w:hAnsi="Times New Roman"/>
          <w:bCs/>
          <w:sz w:val="24"/>
          <w:szCs w:val="24"/>
        </w:rPr>
        <w:tab/>
        <w:t xml:space="preserve">Надлежащее исполнение Исполнителем обязательств по Контракту подтверждается подписанным Заказчиком </w:t>
      </w:r>
      <w:r w:rsidR="002916D6" w:rsidRPr="00484358">
        <w:rPr>
          <w:rFonts w:ascii="Times New Roman" w:hAnsi="Times New Roman"/>
          <w:sz w:val="24"/>
          <w:szCs w:val="24"/>
        </w:rPr>
        <w:t>Актом на передачу прав</w:t>
      </w:r>
      <w:r w:rsidRPr="00484358">
        <w:rPr>
          <w:rFonts w:ascii="Times New Roman" w:hAnsi="Times New Roman"/>
          <w:bCs/>
          <w:sz w:val="24"/>
          <w:szCs w:val="24"/>
        </w:rPr>
        <w:t>.</w:t>
      </w:r>
    </w:p>
    <w:p w:rsidR="00BA04EE" w:rsidRPr="00484358" w:rsidRDefault="00BA04EE" w:rsidP="00CD049D">
      <w:pPr>
        <w:pStyle w:val="af0"/>
        <w:tabs>
          <w:tab w:val="left" w:pos="0"/>
        </w:tabs>
        <w:spacing w:after="0" w:line="240" w:lineRule="auto"/>
        <w:ind w:left="709" w:right="141"/>
        <w:rPr>
          <w:rFonts w:ascii="Times New Roman" w:hAnsi="Times New Roman"/>
          <w:b/>
          <w:sz w:val="24"/>
          <w:szCs w:val="24"/>
        </w:rPr>
      </w:pPr>
    </w:p>
    <w:p w:rsidR="00BA04EE" w:rsidRPr="00484358" w:rsidRDefault="00CD049D" w:rsidP="00CD049D">
      <w:pPr>
        <w:pStyle w:val="af0"/>
        <w:numPr>
          <w:ilvl w:val="0"/>
          <w:numId w:val="1"/>
        </w:numPr>
        <w:tabs>
          <w:tab w:val="left" w:pos="0"/>
        </w:tabs>
        <w:spacing w:after="0" w:line="240" w:lineRule="auto"/>
        <w:ind w:left="0" w:right="141" w:firstLine="284"/>
        <w:jc w:val="center"/>
        <w:rPr>
          <w:rFonts w:ascii="Times New Roman" w:hAnsi="Times New Roman"/>
          <w:b/>
          <w:sz w:val="24"/>
          <w:szCs w:val="24"/>
        </w:rPr>
      </w:pPr>
      <w:r w:rsidRPr="00484358">
        <w:rPr>
          <w:rFonts w:ascii="Times New Roman" w:hAnsi="Times New Roman"/>
          <w:b/>
          <w:sz w:val="24"/>
          <w:szCs w:val="24"/>
        </w:rPr>
        <w:t>Порядок разрешения споров</w:t>
      </w:r>
    </w:p>
    <w:p w:rsidR="00BA04EE" w:rsidRPr="00484358" w:rsidRDefault="00CD049D" w:rsidP="00CD049D">
      <w:pPr>
        <w:spacing w:after="0" w:line="240" w:lineRule="auto"/>
        <w:ind w:right="141" w:firstLine="709"/>
        <w:contextualSpacing/>
        <w:jc w:val="both"/>
        <w:rPr>
          <w:rFonts w:ascii="Times New Roman" w:hAnsi="Times New Roman"/>
          <w:sz w:val="24"/>
          <w:szCs w:val="24"/>
        </w:rPr>
      </w:pPr>
      <w:r w:rsidRPr="00484358">
        <w:rPr>
          <w:rFonts w:ascii="Times New Roman" w:hAnsi="Times New Roman"/>
          <w:sz w:val="24"/>
          <w:szCs w:val="24"/>
        </w:rPr>
        <w:t>8.1.</w:t>
      </w:r>
      <w:r w:rsidRPr="00484358">
        <w:rPr>
          <w:rFonts w:ascii="Times New Roman" w:hAnsi="Times New Roman"/>
          <w:sz w:val="24"/>
          <w:szCs w:val="24"/>
        </w:rPr>
        <w:tab/>
        <w:t xml:space="preserve">В случае возникновения между Исполнителем и Заказчиком споров или разногласий, вытекающих из настоящего Контракта или связанных с ним, Стороны примут все меры к их разрешению путем переговоров между собой. </w:t>
      </w:r>
    </w:p>
    <w:p w:rsidR="00BA04EE" w:rsidRPr="00484358" w:rsidRDefault="00CD049D" w:rsidP="00CD049D">
      <w:pPr>
        <w:spacing w:after="0" w:line="240" w:lineRule="auto"/>
        <w:ind w:right="141" w:firstLine="708"/>
        <w:contextualSpacing/>
        <w:jc w:val="both"/>
        <w:rPr>
          <w:rFonts w:ascii="Times New Roman" w:hAnsi="Times New Roman"/>
          <w:sz w:val="24"/>
          <w:szCs w:val="24"/>
        </w:rPr>
      </w:pPr>
      <w:r w:rsidRPr="00484358">
        <w:rPr>
          <w:rFonts w:ascii="Times New Roman" w:hAnsi="Times New Roman"/>
          <w:sz w:val="24"/>
          <w:szCs w:val="24"/>
        </w:rPr>
        <w:t>8.2.</w:t>
      </w:r>
      <w:r w:rsidRPr="00484358">
        <w:rPr>
          <w:rFonts w:ascii="Times New Roman" w:hAnsi="Times New Roman"/>
          <w:sz w:val="24"/>
          <w:szCs w:val="24"/>
        </w:rPr>
        <w:tab/>
        <w:t xml:space="preserve">В случае, если возникшая ситуация не разрешена путем переговоров, в случае прямого или косвенного отказа одной из Сторон от участия в переговорах, а также в иных случаях, если одна из Сторон считает, что ее права были нарушены, она обязана направить Стороне, которая, по его мнению, нарушила ее права, мотивированную письменную претензию. </w:t>
      </w:r>
    </w:p>
    <w:p w:rsidR="00BA04EE" w:rsidRPr="00484358" w:rsidRDefault="00CD049D" w:rsidP="00CD049D">
      <w:pPr>
        <w:spacing w:after="0" w:line="240" w:lineRule="auto"/>
        <w:ind w:right="141" w:firstLine="708"/>
        <w:contextualSpacing/>
        <w:jc w:val="both"/>
        <w:rPr>
          <w:rFonts w:ascii="Times New Roman" w:hAnsi="Times New Roman"/>
          <w:sz w:val="24"/>
          <w:szCs w:val="24"/>
        </w:rPr>
      </w:pPr>
      <w:r w:rsidRPr="00484358">
        <w:rPr>
          <w:rFonts w:ascii="Times New Roman" w:hAnsi="Times New Roman"/>
          <w:sz w:val="24"/>
          <w:szCs w:val="24"/>
        </w:rPr>
        <w:t>8.3.</w:t>
      </w:r>
      <w:r w:rsidRPr="00484358">
        <w:rPr>
          <w:rFonts w:ascii="Times New Roman" w:hAnsi="Times New Roman"/>
          <w:sz w:val="24"/>
          <w:szCs w:val="24"/>
        </w:rPr>
        <w:tab/>
        <w:t>Сторона, получившая претензию, обязана в срок до 10 (десяти) рабочих дней с момента ее получения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может рассматриваться в качестве отказа в удовлетворении требований претензии.</w:t>
      </w:r>
    </w:p>
    <w:p w:rsidR="00BA04EE" w:rsidRPr="00484358" w:rsidRDefault="00CD049D" w:rsidP="00CD049D">
      <w:pPr>
        <w:spacing w:after="0" w:line="240" w:lineRule="auto"/>
        <w:ind w:right="141" w:firstLine="709"/>
        <w:contextualSpacing/>
        <w:jc w:val="both"/>
        <w:rPr>
          <w:rFonts w:ascii="Times New Roman" w:hAnsi="Times New Roman"/>
          <w:sz w:val="24"/>
          <w:szCs w:val="24"/>
        </w:rPr>
      </w:pPr>
      <w:r w:rsidRPr="00484358">
        <w:rPr>
          <w:rFonts w:ascii="Times New Roman" w:hAnsi="Times New Roman"/>
          <w:sz w:val="24"/>
          <w:szCs w:val="24"/>
        </w:rPr>
        <w:t>8.4.</w:t>
      </w:r>
      <w:r w:rsidRPr="00484358">
        <w:rPr>
          <w:rFonts w:ascii="Times New Roman" w:hAnsi="Times New Roman"/>
          <w:sz w:val="24"/>
          <w:szCs w:val="24"/>
        </w:rPr>
        <w:tab/>
        <w:t>В случае невозможности решения спора или преодоления разногласий путем переговоров, спор разрешается в Арбитражном суде Республики Крым.</w:t>
      </w:r>
    </w:p>
    <w:p w:rsidR="00BA04EE" w:rsidRPr="00484358" w:rsidRDefault="00BA04EE" w:rsidP="00CD049D">
      <w:pPr>
        <w:spacing w:after="0" w:line="240" w:lineRule="auto"/>
        <w:ind w:right="141" w:firstLine="567"/>
        <w:contextualSpacing/>
        <w:jc w:val="both"/>
        <w:rPr>
          <w:rFonts w:ascii="Times New Roman" w:hAnsi="Times New Roman"/>
          <w:b/>
          <w:sz w:val="24"/>
          <w:szCs w:val="24"/>
        </w:rPr>
      </w:pPr>
    </w:p>
    <w:p w:rsidR="00B6004E" w:rsidRPr="00484358" w:rsidRDefault="00B6004E" w:rsidP="00CD049D">
      <w:pPr>
        <w:spacing w:after="0" w:line="240" w:lineRule="auto"/>
        <w:ind w:right="141" w:firstLine="567"/>
        <w:contextualSpacing/>
        <w:jc w:val="both"/>
        <w:rPr>
          <w:rFonts w:ascii="Times New Roman" w:hAnsi="Times New Roman"/>
          <w:b/>
          <w:sz w:val="24"/>
          <w:szCs w:val="24"/>
        </w:rPr>
      </w:pPr>
    </w:p>
    <w:p w:rsidR="00B6004E" w:rsidRPr="00484358" w:rsidRDefault="00B6004E" w:rsidP="00CD049D">
      <w:pPr>
        <w:spacing w:after="0" w:line="240" w:lineRule="auto"/>
        <w:ind w:right="141" w:firstLine="567"/>
        <w:contextualSpacing/>
        <w:jc w:val="both"/>
        <w:rPr>
          <w:rFonts w:ascii="Times New Roman" w:hAnsi="Times New Roman"/>
          <w:b/>
          <w:sz w:val="24"/>
          <w:szCs w:val="24"/>
        </w:rPr>
      </w:pPr>
    </w:p>
    <w:p w:rsidR="00BA04EE" w:rsidRPr="00484358" w:rsidRDefault="00CD049D" w:rsidP="00CD049D">
      <w:pPr>
        <w:pStyle w:val="af0"/>
        <w:numPr>
          <w:ilvl w:val="0"/>
          <w:numId w:val="1"/>
        </w:numPr>
        <w:spacing w:after="0" w:line="240" w:lineRule="auto"/>
        <w:ind w:left="0" w:right="141" w:firstLine="284"/>
        <w:jc w:val="center"/>
        <w:rPr>
          <w:rFonts w:ascii="Times New Roman" w:hAnsi="Times New Roman"/>
          <w:sz w:val="24"/>
          <w:szCs w:val="24"/>
        </w:rPr>
      </w:pPr>
      <w:r w:rsidRPr="00484358">
        <w:rPr>
          <w:rFonts w:ascii="Times New Roman" w:hAnsi="Times New Roman"/>
          <w:b/>
          <w:sz w:val="24"/>
          <w:szCs w:val="24"/>
        </w:rPr>
        <w:t>Ответственность Сторон и форс-мажорные обстоятельства</w:t>
      </w:r>
    </w:p>
    <w:p w:rsidR="00BA04EE" w:rsidRPr="00484358" w:rsidRDefault="00CD049D" w:rsidP="00CD049D">
      <w:pPr>
        <w:pStyle w:val="af0"/>
        <w:spacing w:after="0" w:line="240" w:lineRule="auto"/>
        <w:ind w:left="0" w:right="141" w:firstLine="567"/>
        <w:jc w:val="both"/>
      </w:pPr>
      <w:r w:rsidRPr="00484358">
        <w:rPr>
          <w:rFonts w:ascii="Times New Roman" w:hAnsi="Times New Roman"/>
          <w:sz w:val="24"/>
          <w:szCs w:val="24"/>
        </w:rPr>
        <w:t>9.1.</w:t>
      </w:r>
      <w:r w:rsidRPr="00484358">
        <w:rPr>
          <w:rFonts w:ascii="Times New Roman" w:hAnsi="Times New Roman"/>
          <w:sz w:val="24"/>
          <w:szCs w:val="24"/>
        </w:rPr>
        <w:tab/>
        <w:t xml:space="preserve">За каждый факт неисполнения или ненадлежащего исполнения обязательств по Контракту Стороны несут ответственность в соответствии с законодательством Российской Федерации, условиями Контракта 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обязательств, предусмотренных контрактом (за исключением просрочки исполнения обязательств заказчиком, поставщиком (подрядчиком) и размера пени, начисляемой за каждый день просрочки исполнения поставщиком (подрядчиком) обязательства, предусмотренного контрактом, </w:t>
      </w:r>
      <w:r w:rsidRPr="00484358">
        <w:rPr>
          <w:rFonts w:ascii="Times New Roman" w:hAnsi="Times New Roman"/>
          <w:sz w:val="24"/>
          <w:szCs w:val="24"/>
        </w:rPr>
        <w:lastRenderedPageBreak/>
        <w:t>утвержденными постановлением Правительства Российской Федерации от 30.08.2017 г. № 1042 (далее - Правила)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9.2.</w:t>
      </w:r>
      <w:r w:rsidRPr="00484358">
        <w:rPr>
          <w:rFonts w:ascii="Times New Roman" w:hAnsi="Times New Roman"/>
          <w:sz w:val="24"/>
          <w:szCs w:val="24"/>
        </w:rPr>
        <w:tab/>
        <w:t>Ответственность Заказчика: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9.2.1.</w:t>
      </w:r>
      <w:r w:rsidRPr="00484358">
        <w:rPr>
          <w:rFonts w:ascii="Times New Roman" w:hAnsi="Times New Roman"/>
          <w:sz w:val="24"/>
          <w:szCs w:val="24"/>
        </w:rPr>
        <w:tab/>
        <w:t>За ненадлежащее исполнение Заказчиком обязательств, предусмотренных Контрактом, Исполнитель вправе потребовать уплаты неустоек (пеней, штрафов).</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9.2.2.</w:t>
      </w:r>
      <w:r w:rsidRPr="00484358">
        <w:rPr>
          <w:rFonts w:ascii="Times New Roman" w:hAnsi="Times New Roman"/>
          <w:sz w:val="24"/>
          <w:szCs w:val="24"/>
        </w:rPr>
        <w:tab/>
        <w:t>Пеня начисляется за каждый день просрочки исполнения обязательства, предусмотренного Контрактом, начиная со дня, следующего после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9.2.3.</w:t>
      </w:r>
      <w:r w:rsidRPr="00484358">
        <w:rPr>
          <w:rFonts w:ascii="Times New Roman" w:hAnsi="Times New Roman"/>
          <w:sz w:val="24"/>
          <w:szCs w:val="24"/>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9.2.4.</w:t>
      </w:r>
      <w:r w:rsidRPr="00484358">
        <w:rPr>
          <w:rFonts w:ascii="Times New Roman" w:hAnsi="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9.3.</w:t>
      </w:r>
      <w:r w:rsidRPr="00484358">
        <w:rPr>
          <w:rFonts w:ascii="Times New Roman" w:hAnsi="Times New Roman"/>
          <w:sz w:val="24"/>
          <w:szCs w:val="24"/>
        </w:rPr>
        <w:tab/>
        <w:t>Ответственность Исполнителя:</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9.3.1.</w:t>
      </w:r>
      <w:r w:rsidRPr="00484358">
        <w:rPr>
          <w:rFonts w:ascii="Times New Roman" w:hAnsi="Times New Roman"/>
          <w:sz w:val="24"/>
          <w:szCs w:val="24"/>
        </w:rPr>
        <w:tab/>
        <w:t>За ненадлежащее исполнение Исполнителем обязательств, предусмотренных Контрактом, Заказчик вправе потребовать уплаты неустоек (пеней, штрафов).</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9.3.2.</w:t>
      </w:r>
      <w:r w:rsidRPr="00484358">
        <w:rPr>
          <w:rFonts w:ascii="Times New Roman" w:hAnsi="Times New Roman"/>
          <w:sz w:val="24"/>
          <w:szCs w:val="24"/>
        </w:rPr>
        <w:tab/>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9.3.3.</w:t>
      </w:r>
      <w:r w:rsidRPr="00484358">
        <w:rPr>
          <w:rFonts w:ascii="Times New Roman" w:hAnsi="Times New Roman"/>
          <w:sz w:val="24"/>
          <w:szCs w:val="24"/>
        </w:rPr>
        <w:tab/>
        <w:t>Пеня подлежит уплате за весь период просрочки исполнения обязательств, предусмотренных Контрактом.</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9.3.4.</w:t>
      </w:r>
      <w:r w:rsidRPr="00484358">
        <w:rPr>
          <w:rFonts w:ascii="Times New Roman" w:hAnsi="Times New Roman"/>
          <w:sz w:val="24"/>
          <w:szCs w:val="24"/>
        </w:rPr>
        <w:tab/>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 10 процентов цены Контракта в случае, если цена Контракта не превышает 3 млн. рублей и устанавливается в виде фиксированной суммы 00,00 рублей (</w:t>
      </w:r>
      <w:r w:rsidR="00B6004E" w:rsidRPr="00484358">
        <w:rPr>
          <w:rFonts w:ascii="Times New Roman" w:hAnsi="Times New Roman"/>
          <w:sz w:val="24"/>
          <w:szCs w:val="24"/>
        </w:rPr>
        <w:t>___________________________________</w:t>
      </w:r>
      <w:r w:rsidRPr="00484358">
        <w:rPr>
          <w:rFonts w:ascii="Times New Roman" w:hAnsi="Times New Roman"/>
          <w:sz w:val="24"/>
          <w:szCs w:val="24"/>
        </w:rPr>
        <w:t xml:space="preserve"> рублей</w:t>
      </w:r>
      <w:r w:rsidR="00B6004E" w:rsidRPr="00484358">
        <w:rPr>
          <w:rFonts w:ascii="Times New Roman" w:hAnsi="Times New Roman"/>
          <w:sz w:val="24"/>
          <w:szCs w:val="24"/>
        </w:rPr>
        <w:t xml:space="preserve"> 00 коп.</w:t>
      </w:r>
      <w:r w:rsidRPr="00484358">
        <w:rPr>
          <w:rFonts w:ascii="Times New Roman" w:hAnsi="Times New Roman"/>
          <w:sz w:val="24"/>
          <w:szCs w:val="24"/>
        </w:rPr>
        <w:t>).</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9.3.5.</w:t>
      </w:r>
      <w:r w:rsidRPr="00484358">
        <w:rPr>
          <w:rFonts w:ascii="Times New Roman" w:hAnsi="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9.4.</w:t>
      </w:r>
      <w:r w:rsidRPr="00484358">
        <w:rPr>
          <w:rFonts w:ascii="Times New Roman" w:hAnsi="Times New Roman"/>
          <w:sz w:val="24"/>
          <w:szCs w:val="24"/>
        </w:rPr>
        <w:tab/>
        <w:t>Исполнитель обязан уплатить Заказчику неустойку (пени, штрафы) в течение 5 (пяти) рабочих дней после получения от Заказчика соответствующего письменного требования.</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9.5.</w:t>
      </w:r>
      <w:r w:rsidRPr="00484358">
        <w:rPr>
          <w:rFonts w:ascii="Times New Roman" w:hAnsi="Times New Roman"/>
          <w:sz w:val="24"/>
          <w:szCs w:val="24"/>
        </w:rPr>
        <w:tab/>
        <w:t>Уплата неустойки (пени, штрафы) не освобождает виновную Сторону от возмещения в полном объеме убытков, возникших в результате неисполнения (ненадлежащего исполнения) ею своих обязательств по Контракту, а также выполнения обязательств по настоящему Контракту в полном объеме.</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9.6.</w:t>
      </w:r>
      <w:r w:rsidRPr="00484358">
        <w:rPr>
          <w:rFonts w:ascii="Times New Roman" w:hAnsi="Times New Roman"/>
          <w:sz w:val="24"/>
          <w:szCs w:val="24"/>
        </w:rPr>
        <w:tab/>
        <w:t>Окончание срока действия Контракта не освобождает Стороны от исполнения своих неисполненных обязательств, выплаты причитающейся неустойки (пени, штрафы) и возмещения убытков, возникших вследствие неисполнения или ненадлежащего исполнения своих обязательств по Контракту в период его действия.</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9.7.</w:t>
      </w:r>
      <w:r w:rsidRPr="00484358">
        <w:rPr>
          <w:rFonts w:ascii="Times New Roman" w:hAnsi="Times New Roman"/>
          <w:sz w:val="24"/>
          <w:szCs w:val="24"/>
        </w:rPr>
        <w:tab/>
        <w:t>В случаях, не предусмотренных Контрактом, имущественная ответственность Сторон определяется в соответствии с действующим законодательством Российской Федерации Исполнитель не несет ответственности за конфликт программного обеспечения Заказчика, которое делает невозможным использование системы СЭД «Диалог» или любой другой программы Заказчика.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lastRenderedPageBreak/>
        <w:t>9.8.</w:t>
      </w:r>
      <w:r w:rsidRPr="00484358">
        <w:rPr>
          <w:rFonts w:ascii="Times New Roman" w:hAnsi="Times New Roman"/>
          <w:sz w:val="24"/>
          <w:szCs w:val="24"/>
        </w:rPr>
        <w:tab/>
        <w:t xml:space="preserve"> Исполнитель не несет ответственности за невозможность использования системы СЭД «Диалог» по причинам, зависящим от Заказчика.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9.9.</w:t>
      </w:r>
      <w:r w:rsidRPr="00484358">
        <w:rPr>
          <w:rFonts w:ascii="Times New Roman" w:hAnsi="Times New Roman"/>
          <w:sz w:val="24"/>
          <w:szCs w:val="24"/>
        </w:rPr>
        <w:tab/>
        <w:t>Исполнитель не несет ответственности за прямые и косвенные убытки Заказчика, включая упущенную выгоду и возможный ущерб, возникших в результате:</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9.9.1.</w:t>
      </w:r>
      <w:r w:rsidRPr="00484358">
        <w:rPr>
          <w:rFonts w:ascii="Times New Roman" w:hAnsi="Times New Roman"/>
          <w:sz w:val="24"/>
          <w:szCs w:val="24"/>
        </w:rPr>
        <w:tab/>
        <w:t xml:space="preserve">Неправомерных действий пользователей сети Интернет, направленных на нарушение информационной безопасности или нормального функционирования сайта Исполнителя и системы СЭД «Диалог». </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9.9.2.</w:t>
      </w:r>
      <w:r w:rsidRPr="00484358">
        <w:rPr>
          <w:rFonts w:ascii="Times New Roman" w:hAnsi="Times New Roman"/>
          <w:sz w:val="24"/>
          <w:szCs w:val="24"/>
        </w:rPr>
        <w:tab/>
        <w:t>Отсутствия (невозможности установления, прекращения и пр.) интернет соединений на компьютерном оборудовании заказчика.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9.9.3.</w:t>
      </w:r>
      <w:r w:rsidRPr="00484358">
        <w:rPr>
          <w:rFonts w:ascii="Times New Roman" w:hAnsi="Times New Roman"/>
          <w:sz w:val="24"/>
          <w:szCs w:val="24"/>
        </w:rPr>
        <w:tab/>
        <w:t>За действия вредоносного программного обеспечения на программно-аппаратных средствах Заказчика.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9.9.4.</w:t>
      </w:r>
      <w:r w:rsidRPr="00484358">
        <w:rPr>
          <w:rFonts w:ascii="Times New Roman" w:hAnsi="Times New Roman"/>
          <w:sz w:val="24"/>
          <w:szCs w:val="24"/>
        </w:rPr>
        <w:tab/>
        <w:t>Других случаев, связанных с действиями (бездействием) пользователей сети Интернет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настоящего Контракта.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9.9.5.</w:t>
      </w:r>
      <w:r w:rsidRPr="00484358">
        <w:rPr>
          <w:rFonts w:ascii="Times New Roman" w:hAnsi="Times New Roman"/>
          <w:sz w:val="24"/>
          <w:szCs w:val="24"/>
        </w:rPr>
        <w:tab/>
        <w:t>Информации, обрабатываемой в системе, ставшей доступной сторонним лицам и организациям по вине Заказчика.</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9.10.</w:t>
      </w:r>
      <w:r w:rsidRPr="00484358">
        <w:rPr>
          <w:rFonts w:ascii="Times New Roman" w:hAnsi="Times New Roman"/>
          <w:sz w:val="24"/>
          <w:szCs w:val="24"/>
        </w:rPr>
        <w:tab/>
        <w:t xml:space="preserve">Исполнитель заявляет, что на момент заключения настоящего Контракта ему ничего не известно о правах третьих лиц, которые могли бы быть нарушены предоставлением Заказчику прав на использование СЭД «Диалог» по данному Контракту. </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9.11.</w:t>
      </w:r>
      <w:r w:rsidRPr="00484358">
        <w:rPr>
          <w:rFonts w:ascii="Times New Roman" w:hAnsi="Times New Roman"/>
          <w:sz w:val="24"/>
          <w:szCs w:val="24"/>
        </w:rPr>
        <w:tab/>
        <w:t>Стороны не несут ответственности в случае невыполнения, несвоевременного или ненадлежащего выполнения одной из Сторон обязательств по настоящему Контракту, если это обусловлено наступлением или действием обстоятельств непреодолимой силы (форс-мажорных обстоятельств).</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9.12.</w:t>
      </w:r>
      <w:r w:rsidRPr="00484358">
        <w:rPr>
          <w:rFonts w:ascii="Times New Roman" w:hAnsi="Times New Roman"/>
          <w:sz w:val="24"/>
          <w:szCs w:val="24"/>
        </w:rPr>
        <w:tab/>
        <w:t xml:space="preserve">К обстоятельствам непреодолимой силы (форс-мажорным обстоятельствам) в рамках настоящего контракта отнесены следующие обстоятельства: </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9.12.1.</w:t>
      </w:r>
      <w:r w:rsidRPr="00484358">
        <w:rPr>
          <w:rFonts w:ascii="Times New Roman" w:hAnsi="Times New Roman"/>
          <w:sz w:val="24"/>
          <w:szCs w:val="24"/>
        </w:rPr>
        <w:tab/>
        <w:t>Разрушительные стихийные природные явления, такие как ураганы, землетрясения, наводнения, смерчи, обвалы, извержения вулканов, снежные завалы, цунами, разрушения в результате молнии, засухи, обледенения, а также военные действия, гражданские беспорядки, крупномасштабные забастовки, революции, эпидемии, пиратство, террористические акты, взрывы, пожары, повлекшие невыполнение, несвоевременное или ненадлежащее выполнение Сторонами обязательств по настоящему контракту.</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9.12.2.</w:t>
      </w:r>
      <w:r w:rsidRPr="00484358">
        <w:rPr>
          <w:rFonts w:ascii="Times New Roman" w:hAnsi="Times New Roman"/>
          <w:sz w:val="24"/>
          <w:szCs w:val="24"/>
        </w:rPr>
        <w:tab/>
        <w:t>Публикация нормативных актов запрещающего характера и иные запретительные меры государственных органов, ограничивающие или запрещающие деятельность, регулируемую настоящим Контрактом.</w:t>
      </w:r>
    </w:p>
    <w:p w:rsidR="00BA04EE" w:rsidRPr="00484358" w:rsidRDefault="00CD049D" w:rsidP="00CD049D">
      <w:pPr>
        <w:pStyle w:val="af0"/>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Эти и иные обстоятельства, имеющие характер обстоятельств непреодолимой силы, исключают ответственность Сторон, только если причиной их наступления не являются виновные действия Стороны, как предумышленные, так и неумышленные, которые могут быть выгодны виновной Стороне для наступления какого-либо из перечисленных обстоятельств.</w:t>
      </w:r>
    </w:p>
    <w:p w:rsidR="00805DC6" w:rsidRPr="00484358" w:rsidRDefault="00805DC6" w:rsidP="00CD049D">
      <w:pPr>
        <w:pStyle w:val="af0"/>
        <w:spacing w:after="0" w:line="240" w:lineRule="auto"/>
        <w:ind w:left="0" w:right="141" w:firstLine="567"/>
        <w:jc w:val="both"/>
      </w:pPr>
    </w:p>
    <w:p w:rsidR="00BA04EE" w:rsidRPr="00484358" w:rsidRDefault="00CD049D" w:rsidP="00CD049D">
      <w:pPr>
        <w:pStyle w:val="af0"/>
        <w:numPr>
          <w:ilvl w:val="0"/>
          <w:numId w:val="1"/>
        </w:numPr>
        <w:spacing w:after="0" w:line="240" w:lineRule="auto"/>
        <w:ind w:left="0" w:right="141" w:firstLine="284"/>
        <w:jc w:val="center"/>
      </w:pPr>
      <w:r w:rsidRPr="00484358">
        <w:rPr>
          <w:rFonts w:ascii="Times New Roman" w:hAnsi="Times New Roman"/>
          <w:b/>
          <w:bCs/>
          <w:sz w:val="24"/>
          <w:szCs w:val="24"/>
        </w:rPr>
        <w:t>Порядок изменения и расторжения Контракта</w:t>
      </w:r>
    </w:p>
    <w:p w:rsidR="00BA04EE" w:rsidRPr="00484358" w:rsidRDefault="00CD049D" w:rsidP="00CD049D">
      <w:pPr>
        <w:pStyle w:val="af0"/>
        <w:numPr>
          <w:ilvl w:val="1"/>
          <w:numId w:val="1"/>
        </w:numPr>
        <w:spacing w:after="0" w:line="240" w:lineRule="auto"/>
        <w:ind w:left="0" w:right="141" w:firstLine="567"/>
        <w:jc w:val="both"/>
      </w:pPr>
      <w:r w:rsidRPr="00484358">
        <w:rPr>
          <w:rFonts w:ascii="Times New Roman" w:hAnsi="Times New Roman"/>
          <w:bCs/>
          <w:sz w:val="24"/>
          <w:szCs w:val="24"/>
        </w:rPr>
        <w:t>Изменение существенных условий Контракта при его исполнении не допускается, за исключением случаев, предусмотренных статьей 95 Федерального закона № 44-ФЗ «О контрактной системе в сфере закупок товаров, работ, услуг для обеспечения государственных и муниципальных нужд».</w:t>
      </w:r>
    </w:p>
    <w:p w:rsidR="00BA04EE" w:rsidRPr="00484358" w:rsidRDefault="00CD049D" w:rsidP="00CD049D">
      <w:pPr>
        <w:pStyle w:val="af0"/>
        <w:numPr>
          <w:ilvl w:val="1"/>
          <w:numId w:val="1"/>
        </w:numPr>
        <w:spacing w:after="0" w:line="240" w:lineRule="auto"/>
        <w:ind w:left="0" w:right="141" w:firstLine="567"/>
        <w:jc w:val="both"/>
        <w:rPr>
          <w:rFonts w:ascii="Times New Roman" w:hAnsi="Times New Roman"/>
          <w:bCs/>
          <w:sz w:val="24"/>
          <w:szCs w:val="24"/>
        </w:rPr>
      </w:pPr>
      <w:r w:rsidRPr="00484358">
        <w:rPr>
          <w:rFonts w:ascii="Times New Roman" w:hAnsi="Times New Roman"/>
          <w:bCs/>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порядке, предусмотренном Федеральным законом № 44-ФЗ.</w:t>
      </w:r>
    </w:p>
    <w:p w:rsidR="00BA04EE" w:rsidRPr="00484358" w:rsidRDefault="00CD049D" w:rsidP="00CD049D">
      <w:pPr>
        <w:pStyle w:val="af0"/>
        <w:numPr>
          <w:ilvl w:val="1"/>
          <w:numId w:val="1"/>
        </w:numPr>
        <w:spacing w:after="0" w:line="240" w:lineRule="auto"/>
        <w:ind w:left="0" w:right="141" w:firstLine="567"/>
        <w:jc w:val="both"/>
        <w:rPr>
          <w:rFonts w:ascii="Times New Roman" w:hAnsi="Times New Roman"/>
          <w:bCs/>
          <w:sz w:val="24"/>
          <w:szCs w:val="24"/>
        </w:rPr>
      </w:pPr>
      <w:r w:rsidRPr="00484358">
        <w:rPr>
          <w:rFonts w:ascii="Times New Roman" w:hAnsi="Times New Roman"/>
          <w:bCs/>
          <w:sz w:val="24"/>
          <w:szCs w:val="24"/>
        </w:rPr>
        <w:t xml:space="preserve">Заказчик вправе принять решение об одностороннем отказе от исполнения Контракта в соответствии с гражданским законодательством по основаниям, </w:t>
      </w:r>
      <w:r w:rsidRPr="00484358">
        <w:rPr>
          <w:rFonts w:ascii="Times New Roman" w:hAnsi="Times New Roman"/>
          <w:bCs/>
          <w:sz w:val="24"/>
          <w:szCs w:val="24"/>
        </w:rPr>
        <w:lastRenderedPageBreak/>
        <w:t>предусмотренным Гражданским кодексом Российской Федерации для одностороннего отказа от исполнения отдельных видов обязательств.</w:t>
      </w:r>
    </w:p>
    <w:p w:rsidR="00BA04EE" w:rsidRPr="00484358" w:rsidRDefault="00CD049D" w:rsidP="00CD049D">
      <w:pPr>
        <w:pStyle w:val="af0"/>
        <w:numPr>
          <w:ilvl w:val="1"/>
          <w:numId w:val="1"/>
        </w:numPr>
        <w:spacing w:after="0" w:line="240" w:lineRule="auto"/>
        <w:ind w:left="0" w:right="141" w:firstLine="567"/>
        <w:jc w:val="both"/>
        <w:rPr>
          <w:rFonts w:ascii="Times New Roman" w:hAnsi="Times New Roman"/>
          <w:bCs/>
          <w:sz w:val="24"/>
          <w:szCs w:val="24"/>
        </w:rPr>
      </w:pPr>
      <w:r w:rsidRPr="00484358">
        <w:rPr>
          <w:rFonts w:ascii="Times New Roman" w:hAnsi="Times New Roman"/>
          <w:bCs/>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04EE" w:rsidRPr="00484358" w:rsidRDefault="00CD049D" w:rsidP="00CD049D">
      <w:pPr>
        <w:pStyle w:val="af0"/>
        <w:numPr>
          <w:ilvl w:val="1"/>
          <w:numId w:val="1"/>
        </w:numPr>
        <w:spacing w:after="0" w:line="240" w:lineRule="auto"/>
        <w:ind w:left="0" w:right="141" w:firstLine="567"/>
        <w:jc w:val="both"/>
        <w:rPr>
          <w:rFonts w:ascii="Times New Roman" w:hAnsi="Times New Roman"/>
          <w:bCs/>
          <w:sz w:val="24"/>
          <w:szCs w:val="24"/>
        </w:rPr>
      </w:pPr>
      <w:r w:rsidRPr="00484358">
        <w:rPr>
          <w:rFonts w:ascii="Times New Roman" w:hAnsi="Times New Roman"/>
          <w:bCs/>
          <w:sz w:val="24"/>
          <w:szCs w:val="24"/>
        </w:rPr>
        <w:t>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rsidR="00BA04EE" w:rsidRPr="00484358" w:rsidRDefault="00CD049D" w:rsidP="00CD049D">
      <w:pPr>
        <w:pStyle w:val="af0"/>
        <w:numPr>
          <w:ilvl w:val="1"/>
          <w:numId w:val="1"/>
        </w:numPr>
        <w:spacing w:after="0" w:line="240" w:lineRule="auto"/>
        <w:ind w:left="0" w:right="141" w:firstLine="567"/>
        <w:jc w:val="both"/>
        <w:rPr>
          <w:rFonts w:ascii="Times New Roman" w:hAnsi="Times New Roman"/>
          <w:bCs/>
          <w:sz w:val="24"/>
          <w:szCs w:val="24"/>
        </w:rPr>
      </w:pPr>
      <w:r w:rsidRPr="00484358">
        <w:rPr>
          <w:rFonts w:ascii="Times New Roman" w:hAnsi="Times New Roman"/>
          <w:bCs/>
          <w:sz w:val="24"/>
          <w:szCs w:val="24"/>
        </w:rPr>
        <w:t>Расторжение Контракта производится Сторонами путем подписания соответствующего соглашения о расторжении.</w:t>
      </w:r>
    </w:p>
    <w:p w:rsidR="00BA04EE" w:rsidRPr="00484358" w:rsidRDefault="00CD049D" w:rsidP="00CD049D">
      <w:pPr>
        <w:pStyle w:val="af0"/>
        <w:numPr>
          <w:ilvl w:val="1"/>
          <w:numId w:val="1"/>
        </w:numPr>
        <w:spacing w:after="0" w:line="240" w:lineRule="auto"/>
        <w:ind w:left="0" w:right="141" w:firstLine="567"/>
        <w:jc w:val="both"/>
        <w:rPr>
          <w:rFonts w:ascii="Times New Roman" w:hAnsi="Times New Roman"/>
          <w:bCs/>
          <w:sz w:val="24"/>
          <w:szCs w:val="24"/>
        </w:rPr>
      </w:pPr>
      <w:r w:rsidRPr="00484358">
        <w:rPr>
          <w:rFonts w:ascii="Times New Roman" w:hAnsi="Times New Roman"/>
          <w:bCs/>
          <w:sz w:val="24"/>
          <w:szCs w:val="24"/>
        </w:rPr>
        <w:t>Переход исключительного права на использование программы для ЭВМ СЭД «Диалог» к новому правообладателю не является основанием для изменения, или расторжения настоящего Контракта, заключенного предшествующим правообладателем.</w:t>
      </w:r>
    </w:p>
    <w:p w:rsidR="00BA04EE" w:rsidRPr="00484358" w:rsidRDefault="00CD049D" w:rsidP="00CD049D">
      <w:pPr>
        <w:pStyle w:val="af0"/>
        <w:numPr>
          <w:ilvl w:val="1"/>
          <w:numId w:val="1"/>
        </w:numPr>
        <w:spacing w:after="0" w:line="240" w:lineRule="auto"/>
        <w:ind w:left="0" w:right="141" w:firstLine="567"/>
        <w:jc w:val="both"/>
        <w:rPr>
          <w:rFonts w:ascii="Times New Roman" w:hAnsi="Times New Roman"/>
          <w:bCs/>
          <w:sz w:val="24"/>
          <w:szCs w:val="24"/>
        </w:rPr>
      </w:pPr>
      <w:r w:rsidRPr="00484358">
        <w:rPr>
          <w:rFonts w:ascii="Times New Roman" w:hAnsi="Times New Roman"/>
          <w:bCs/>
          <w:sz w:val="24"/>
          <w:szCs w:val="24"/>
        </w:rPr>
        <w:t>Прекращение действия настоящего Контракта не освобождает Стороны от исполнения обязательств, возникших в период действия настоящего контракта, в случае если необходимость их исполнения указана в настоящем Контракте.</w:t>
      </w:r>
    </w:p>
    <w:p w:rsidR="00BA04EE" w:rsidRPr="00484358" w:rsidRDefault="00CD049D" w:rsidP="00CD049D">
      <w:pPr>
        <w:pStyle w:val="af0"/>
        <w:numPr>
          <w:ilvl w:val="1"/>
          <w:numId w:val="1"/>
        </w:numPr>
        <w:spacing w:after="0" w:line="240" w:lineRule="auto"/>
        <w:ind w:left="0" w:right="141" w:firstLine="567"/>
        <w:jc w:val="both"/>
        <w:rPr>
          <w:rFonts w:ascii="Times New Roman" w:hAnsi="Times New Roman"/>
          <w:bCs/>
          <w:sz w:val="24"/>
          <w:szCs w:val="24"/>
        </w:rPr>
      </w:pPr>
      <w:r w:rsidRPr="00484358">
        <w:rPr>
          <w:rFonts w:ascii="Times New Roman" w:hAnsi="Times New Roman"/>
          <w:bCs/>
          <w:sz w:val="24"/>
          <w:szCs w:val="24"/>
        </w:rPr>
        <w:t>В случае прекращения исключительного права Исполнителя настоящий Контракт прекращается.</w:t>
      </w:r>
    </w:p>
    <w:p w:rsidR="00BA04EE" w:rsidRPr="00484358" w:rsidRDefault="00BA04EE" w:rsidP="00CD049D">
      <w:pPr>
        <w:spacing w:after="0" w:line="240" w:lineRule="auto"/>
        <w:ind w:right="141" w:firstLine="567"/>
        <w:contextualSpacing/>
        <w:jc w:val="both"/>
        <w:rPr>
          <w:rFonts w:ascii="Times New Roman" w:hAnsi="Times New Roman"/>
          <w:bCs/>
          <w:sz w:val="24"/>
          <w:szCs w:val="24"/>
        </w:rPr>
      </w:pPr>
    </w:p>
    <w:p w:rsidR="00BA04EE" w:rsidRPr="00484358" w:rsidRDefault="00CD049D" w:rsidP="00CD049D">
      <w:pPr>
        <w:pStyle w:val="af0"/>
        <w:numPr>
          <w:ilvl w:val="0"/>
          <w:numId w:val="1"/>
        </w:numPr>
        <w:spacing w:after="0" w:line="240" w:lineRule="auto"/>
        <w:ind w:left="0" w:right="141" w:firstLine="284"/>
        <w:jc w:val="center"/>
        <w:rPr>
          <w:rFonts w:ascii="Times New Roman" w:hAnsi="Times New Roman"/>
          <w:b/>
          <w:sz w:val="24"/>
          <w:szCs w:val="24"/>
        </w:rPr>
      </w:pPr>
      <w:r w:rsidRPr="00484358">
        <w:rPr>
          <w:rFonts w:ascii="Times New Roman" w:hAnsi="Times New Roman"/>
          <w:b/>
          <w:sz w:val="24"/>
          <w:szCs w:val="24"/>
        </w:rPr>
        <w:t>Заключительные положения</w:t>
      </w:r>
    </w:p>
    <w:p w:rsidR="00BA04EE" w:rsidRPr="00484358" w:rsidRDefault="00CD049D" w:rsidP="00CD049D">
      <w:pPr>
        <w:pStyle w:val="af0"/>
        <w:tabs>
          <w:tab w:val="left" w:pos="0"/>
        </w:tabs>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11.1.</w:t>
      </w:r>
      <w:r w:rsidRPr="00484358">
        <w:rPr>
          <w:rFonts w:ascii="Times New Roman" w:hAnsi="Times New Roman"/>
          <w:sz w:val="24"/>
          <w:szCs w:val="24"/>
        </w:rPr>
        <w:tab/>
        <w:t>Расторжение настоящего Контракта не влияет на действительность и порядок действия документов, подписанных электронной подписью каждой из Сторон до даты расторжения Контракта.</w:t>
      </w:r>
    </w:p>
    <w:p w:rsidR="00BA04EE" w:rsidRPr="00484358" w:rsidRDefault="00CD049D" w:rsidP="00CD049D">
      <w:pPr>
        <w:pStyle w:val="af0"/>
        <w:tabs>
          <w:tab w:val="left" w:pos="0"/>
        </w:tabs>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11.2.</w:t>
      </w:r>
      <w:r w:rsidRPr="00484358">
        <w:rPr>
          <w:rFonts w:ascii="Times New Roman" w:hAnsi="Times New Roman"/>
          <w:sz w:val="24"/>
          <w:szCs w:val="24"/>
        </w:rPr>
        <w:tab/>
        <w:t>Отсутствие электронной подписи не является препятствием для внутриведомственной работы СЭД «Диалог».</w:t>
      </w:r>
    </w:p>
    <w:p w:rsidR="00BA04EE" w:rsidRPr="00484358" w:rsidRDefault="00CD049D" w:rsidP="00CD049D">
      <w:pPr>
        <w:pStyle w:val="af0"/>
        <w:tabs>
          <w:tab w:val="left" w:pos="0"/>
        </w:tabs>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 xml:space="preserve">Электронная подпись необходима для осуществления юридически значимого межведомственного документооборота. </w:t>
      </w:r>
    </w:p>
    <w:p w:rsidR="00BA04EE" w:rsidRPr="00484358" w:rsidRDefault="00CD049D" w:rsidP="00CD049D">
      <w:pPr>
        <w:pStyle w:val="af0"/>
        <w:tabs>
          <w:tab w:val="left" w:pos="0"/>
        </w:tabs>
        <w:spacing w:after="0" w:line="240" w:lineRule="auto"/>
        <w:ind w:left="0" w:right="141" w:firstLine="567"/>
        <w:jc w:val="both"/>
        <w:rPr>
          <w:rFonts w:ascii="Times New Roman" w:hAnsi="Times New Roman"/>
          <w:sz w:val="24"/>
          <w:szCs w:val="24"/>
        </w:rPr>
      </w:pPr>
      <w:r w:rsidRPr="00484358">
        <w:rPr>
          <w:rFonts w:ascii="Times New Roman" w:hAnsi="Times New Roman"/>
          <w:sz w:val="24"/>
          <w:szCs w:val="24"/>
        </w:rPr>
        <w:t>11.3.</w:t>
      </w:r>
      <w:r w:rsidRPr="00484358">
        <w:rPr>
          <w:rFonts w:ascii="Times New Roman" w:hAnsi="Times New Roman"/>
          <w:sz w:val="24"/>
          <w:szCs w:val="24"/>
        </w:rPr>
        <w:tab/>
        <w:t>Все уведомления, сообщения, имеющие отношение к настоящему Контракту, считаются действительными, если они оформлены в письменном виде на бумажном носителе, либо в электронном виде в СЭД «Диалог» в случае подписания их квалифицированной электронной подписью. Все сообщения, уведомления и иная корреспонденция по настоящему</w:t>
      </w:r>
      <w:r w:rsidRPr="00484358">
        <w:rPr>
          <w:rFonts w:ascii="Times New Roman" w:hAnsi="Times New Roman"/>
          <w:i/>
          <w:sz w:val="24"/>
          <w:szCs w:val="24"/>
        </w:rPr>
        <w:t xml:space="preserve"> </w:t>
      </w:r>
      <w:r w:rsidRPr="00484358">
        <w:rPr>
          <w:rFonts w:ascii="Times New Roman" w:hAnsi="Times New Roman"/>
          <w:sz w:val="24"/>
          <w:szCs w:val="24"/>
        </w:rPr>
        <w:t>Контракту направляется Сторонами согласно реквизитам, указанным в настоящем контракте или сообщенным Сторонами дополнительно заказной корреспонденцией, курьерской связью или посредством СЭД «Диалог».</w:t>
      </w:r>
    </w:p>
    <w:p w:rsidR="00BA04EE" w:rsidRPr="00484358" w:rsidRDefault="00CD049D" w:rsidP="00CD049D">
      <w:pPr>
        <w:pStyle w:val="af0"/>
        <w:tabs>
          <w:tab w:val="left" w:pos="0"/>
        </w:tabs>
        <w:spacing w:after="0" w:line="240" w:lineRule="auto"/>
        <w:ind w:left="0" w:right="141" w:firstLine="567"/>
        <w:jc w:val="both"/>
        <w:rPr>
          <w:rFonts w:ascii="Times New Roman" w:hAnsi="Times New Roman"/>
          <w:b/>
          <w:sz w:val="24"/>
          <w:szCs w:val="24"/>
        </w:rPr>
      </w:pPr>
      <w:r w:rsidRPr="00484358">
        <w:rPr>
          <w:rFonts w:ascii="Times New Roman" w:hAnsi="Times New Roman"/>
          <w:sz w:val="24"/>
          <w:szCs w:val="24"/>
        </w:rPr>
        <w:t>11.4.</w:t>
      </w:r>
      <w:r w:rsidRPr="00484358">
        <w:rPr>
          <w:rFonts w:ascii="Times New Roman" w:hAnsi="Times New Roman"/>
          <w:sz w:val="24"/>
          <w:szCs w:val="24"/>
        </w:rPr>
        <w:tab/>
        <w:t>Стороны обязаны уведомлять друг друга в течение 5 (пяти) рабочих дней об изменении своих реквизитов, указанных в настоящем Контракте и/или других документах, предоставленных Сторонами и иной информации, предоставленной Сторонами и имеющей значения для исполнения ним своих обязательств по настоящему контракту.</w:t>
      </w:r>
    </w:p>
    <w:p w:rsidR="00BA04EE" w:rsidRPr="00484358" w:rsidRDefault="00CD049D" w:rsidP="00CD049D">
      <w:pPr>
        <w:spacing w:after="0" w:line="240" w:lineRule="auto"/>
        <w:ind w:right="141" w:firstLine="600"/>
        <w:contextualSpacing/>
        <w:jc w:val="both"/>
        <w:rPr>
          <w:rFonts w:ascii="Times New Roman" w:hAnsi="Times New Roman"/>
          <w:sz w:val="24"/>
          <w:szCs w:val="24"/>
        </w:rPr>
      </w:pPr>
      <w:r w:rsidRPr="00484358">
        <w:rPr>
          <w:rFonts w:ascii="Times New Roman" w:hAnsi="Times New Roman"/>
          <w:sz w:val="24"/>
          <w:szCs w:val="24"/>
        </w:rPr>
        <w:t>11.5.</w:t>
      </w:r>
      <w:r w:rsidRPr="00484358">
        <w:rPr>
          <w:rFonts w:ascii="Times New Roman" w:hAnsi="Times New Roman"/>
          <w:sz w:val="24"/>
          <w:szCs w:val="24"/>
        </w:rPr>
        <w:tab/>
        <w:t>Действие Контракта может быть приостановлено Исполнителем в случае нарушения Заказчиком порядка оплаты оказанных Услуг (лицензионного вознаграждения) согласно условиям, установленных в Контракте до выполнения Заказчиком обязательств по оплате.</w:t>
      </w:r>
    </w:p>
    <w:p w:rsidR="00BA04EE" w:rsidRPr="00484358" w:rsidRDefault="00CD049D" w:rsidP="00CD049D">
      <w:pPr>
        <w:spacing w:after="0" w:line="240" w:lineRule="auto"/>
        <w:ind w:right="141" w:firstLine="600"/>
        <w:contextualSpacing/>
        <w:jc w:val="both"/>
        <w:rPr>
          <w:rFonts w:ascii="Times New Roman" w:hAnsi="Times New Roman"/>
          <w:sz w:val="24"/>
          <w:szCs w:val="24"/>
        </w:rPr>
      </w:pPr>
      <w:r w:rsidRPr="00484358">
        <w:rPr>
          <w:rFonts w:ascii="Times New Roman" w:hAnsi="Times New Roman"/>
          <w:sz w:val="24"/>
          <w:szCs w:val="24"/>
        </w:rPr>
        <w:t>11.6.</w:t>
      </w:r>
      <w:r w:rsidRPr="00484358">
        <w:rPr>
          <w:rFonts w:ascii="Times New Roman" w:hAnsi="Times New Roman"/>
          <w:sz w:val="24"/>
          <w:szCs w:val="24"/>
        </w:rPr>
        <w:tab/>
        <w:t>Контракт, составлен в двух экземплярах, по одному для каждой из Сторон.</w:t>
      </w:r>
    </w:p>
    <w:p w:rsidR="00BA04EE" w:rsidRPr="00484358" w:rsidRDefault="00CD049D" w:rsidP="00CD049D">
      <w:pPr>
        <w:spacing w:after="0" w:line="240" w:lineRule="auto"/>
        <w:ind w:right="141" w:firstLine="600"/>
        <w:contextualSpacing/>
        <w:jc w:val="both"/>
        <w:rPr>
          <w:rFonts w:ascii="Times New Roman" w:hAnsi="Times New Roman"/>
          <w:sz w:val="24"/>
          <w:szCs w:val="24"/>
        </w:rPr>
      </w:pPr>
      <w:r w:rsidRPr="00484358">
        <w:rPr>
          <w:rFonts w:ascii="Times New Roman" w:hAnsi="Times New Roman"/>
          <w:sz w:val="24"/>
          <w:szCs w:val="24"/>
        </w:rPr>
        <w:t>11.7.</w:t>
      </w:r>
      <w:r w:rsidRPr="00484358">
        <w:rPr>
          <w:rFonts w:ascii="Times New Roman" w:hAnsi="Times New Roman"/>
          <w:sz w:val="24"/>
          <w:szCs w:val="24"/>
        </w:rPr>
        <w:tab/>
        <w:t>Неотъемлемой частью Контракта являются:</w:t>
      </w:r>
    </w:p>
    <w:p w:rsidR="00BA04EE" w:rsidRPr="00484358" w:rsidRDefault="00CD049D" w:rsidP="00CD049D">
      <w:pPr>
        <w:spacing w:after="0" w:line="240" w:lineRule="auto"/>
        <w:ind w:right="141"/>
        <w:contextualSpacing/>
        <w:jc w:val="both"/>
        <w:rPr>
          <w:rFonts w:ascii="Times New Roman" w:hAnsi="Times New Roman"/>
          <w:sz w:val="24"/>
          <w:szCs w:val="24"/>
        </w:rPr>
      </w:pPr>
      <w:r w:rsidRPr="00484358">
        <w:rPr>
          <w:rFonts w:ascii="Times New Roman" w:hAnsi="Times New Roman"/>
          <w:sz w:val="24"/>
          <w:szCs w:val="24"/>
        </w:rPr>
        <w:t>- Приложение № 1 -  спецификация;</w:t>
      </w:r>
    </w:p>
    <w:p w:rsidR="00BA04EE" w:rsidRPr="00484358" w:rsidRDefault="00CD049D" w:rsidP="00CD049D">
      <w:pPr>
        <w:spacing w:after="0" w:line="240" w:lineRule="auto"/>
        <w:ind w:right="141"/>
        <w:contextualSpacing/>
        <w:jc w:val="both"/>
        <w:rPr>
          <w:rFonts w:ascii="Times New Roman" w:hAnsi="Times New Roman"/>
          <w:sz w:val="24"/>
          <w:szCs w:val="24"/>
        </w:rPr>
      </w:pPr>
      <w:r w:rsidRPr="00484358">
        <w:rPr>
          <w:rFonts w:ascii="Times New Roman" w:hAnsi="Times New Roman"/>
          <w:sz w:val="24"/>
          <w:szCs w:val="24"/>
        </w:rPr>
        <w:t xml:space="preserve">- Приложение № 2 – форма </w:t>
      </w:r>
      <w:r w:rsidR="002916D6" w:rsidRPr="00484358">
        <w:rPr>
          <w:rFonts w:ascii="Times New Roman" w:hAnsi="Times New Roman"/>
          <w:sz w:val="24"/>
          <w:szCs w:val="24"/>
        </w:rPr>
        <w:t>Акта на передачу прав</w:t>
      </w:r>
      <w:r w:rsidRPr="00484358">
        <w:rPr>
          <w:rFonts w:ascii="Times New Roman" w:hAnsi="Times New Roman"/>
          <w:sz w:val="24"/>
          <w:szCs w:val="24"/>
        </w:rPr>
        <w:t>;</w:t>
      </w:r>
    </w:p>
    <w:p w:rsidR="00BA04EE" w:rsidRPr="00484358" w:rsidRDefault="00BA04EE" w:rsidP="00CD049D">
      <w:pPr>
        <w:spacing w:after="0" w:line="240" w:lineRule="auto"/>
        <w:ind w:right="141" w:firstLine="708"/>
        <w:contextualSpacing/>
        <w:jc w:val="both"/>
        <w:rPr>
          <w:rFonts w:ascii="Times New Roman" w:hAnsi="Times New Roman"/>
          <w:sz w:val="24"/>
          <w:szCs w:val="24"/>
        </w:rPr>
      </w:pPr>
    </w:p>
    <w:p w:rsidR="00BA04EE" w:rsidRPr="00484358" w:rsidRDefault="00CD049D" w:rsidP="00CD049D">
      <w:pPr>
        <w:pStyle w:val="af0"/>
        <w:numPr>
          <w:ilvl w:val="0"/>
          <w:numId w:val="1"/>
        </w:numPr>
        <w:spacing w:after="0" w:line="240" w:lineRule="auto"/>
        <w:ind w:left="0" w:right="141" w:firstLine="142"/>
        <w:jc w:val="center"/>
        <w:rPr>
          <w:rFonts w:ascii="Times New Roman" w:hAnsi="Times New Roman"/>
          <w:b/>
          <w:sz w:val="24"/>
          <w:szCs w:val="24"/>
        </w:rPr>
      </w:pPr>
      <w:r w:rsidRPr="00484358">
        <w:rPr>
          <w:rFonts w:ascii="Times New Roman" w:hAnsi="Times New Roman"/>
          <w:b/>
          <w:sz w:val="24"/>
          <w:szCs w:val="24"/>
        </w:rPr>
        <w:t>Адреса и реквизиты сторон</w:t>
      </w:r>
    </w:p>
    <w:tbl>
      <w:tblPr>
        <w:tblStyle w:val="af7"/>
        <w:tblW w:w="9237" w:type="dxa"/>
        <w:tblInd w:w="98" w:type="dxa"/>
        <w:tblCellMar>
          <w:left w:w="98" w:type="dxa"/>
        </w:tblCellMar>
        <w:tblLook w:val="04A0" w:firstRow="1" w:lastRow="0" w:firstColumn="1" w:lastColumn="0" w:noHBand="0" w:noVBand="1"/>
      </w:tblPr>
      <w:tblGrid>
        <w:gridCol w:w="4433"/>
        <w:gridCol w:w="4804"/>
      </w:tblGrid>
      <w:tr w:rsidR="00BA04EE" w:rsidRPr="00484358" w:rsidTr="003B3780">
        <w:tc>
          <w:tcPr>
            <w:tcW w:w="4433" w:type="dxa"/>
            <w:tcBorders>
              <w:bottom w:val="nil"/>
            </w:tcBorders>
            <w:shd w:val="clear" w:color="auto" w:fill="auto"/>
            <w:tcMar>
              <w:left w:w="98" w:type="dxa"/>
            </w:tcMar>
          </w:tcPr>
          <w:p w:rsidR="00BA04EE" w:rsidRPr="00484358" w:rsidRDefault="00CD049D" w:rsidP="00CD049D">
            <w:pPr>
              <w:pStyle w:val="af0"/>
              <w:spacing w:after="0" w:line="240" w:lineRule="auto"/>
              <w:ind w:left="0" w:right="141"/>
              <w:jc w:val="both"/>
              <w:rPr>
                <w:rFonts w:ascii="Times New Roman" w:hAnsi="Times New Roman"/>
                <w:b/>
                <w:sz w:val="24"/>
                <w:szCs w:val="24"/>
              </w:rPr>
            </w:pPr>
            <w:r w:rsidRPr="00484358">
              <w:rPr>
                <w:rFonts w:ascii="Times New Roman" w:hAnsi="Times New Roman"/>
                <w:b/>
                <w:sz w:val="24"/>
                <w:szCs w:val="24"/>
              </w:rPr>
              <w:t>Исполнитель:</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b/>
                <w:color w:val="000000"/>
                <w:sz w:val="24"/>
                <w:szCs w:val="24"/>
              </w:rPr>
            </w:pPr>
            <w:r w:rsidRPr="00484358">
              <w:rPr>
                <w:rFonts w:ascii="Times New Roman" w:hAnsi="Times New Roman"/>
                <w:b/>
                <w:color w:val="000000"/>
                <w:sz w:val="24"/>
                <w:szCs w:val="24"/>
              </w:rPr>
              <w:lastRenderedPageBreak/>
              <w:t>Акционерное общество «Крымтехнологии»</w:t>
            </w:r>
          </w:p>
          <w:p w:rsidR="005F691F" w:rsidRPr="00484358" w:rsidRDefault="005F691F" w:rsidP="005F691F">
            <w:pPr>
              <w:pBdr>
                <w:top w:val="nil"/>
                <w:left w:val="nil"/>
                <w:bottom w:val="nil"/>
                <w:right w:val="nil"/>
                <w:between w:val="nil"/>
              </w:pBdr>
              <w:spacing w:after="0" w:line="240" w:lineRule="auto"/>
              <w:ind w:right="-15"/>
              <w:rPr>
                <w:rFonts w:ascii="Times New Roman" w:hAnsi="Times New Roman"/>
                <w:b/>
                <w:color w:val="000000"/>
                <w:sz w:val="24"/>
                <w:szCs w:val="24"/>
              </w:rPr>
            </w:pPr>
            <w:r w:rsidRPr="00484358">
              <w:rPr>
                <w:rFonts w:ascii="Times New Roman" w:hAnsi="Times New Roman"/>
                <w:b/>
                <w:color w:val="000000"/>
                <w:sz w:val="24"/>
                <w:szCs w:val="24"/>
              </w:rPr>
              <w:t>Краткое наименование:</w:t>
            </w:r>
          </w:p>
          <w:p w:rsidR="005F691F" w:rsidRPr="00484358" w:rsidRDefault="005F691F" w:rsidP="005F691F">
            <w:pPr>
              <w:pBdr>
                <w:top w:val="nil"/>
                <w:left w:val="nil"/>
                <w:bottom w:val="nil"/>
                <w:right w:val="nil"/>
                <w:between w:val="nil"/>
              </w:pBdr>
              <w:spacing w:after="0" w:line="240" w:lineRule="auto"/>
              <w:ind w:right="-15"/>
              <w:rPr>
                <w:rFonts w:ascii="Times New Roman" w:hAnsi="Times New Roman"/>
                <w:b/>
                <w:color w:val="000000"/>
                <w:sz w:val="24"/>
                <w:szCs w:val="24"/>
              </w:rPr>
            </w:pPr>
            <w:r w:rsidRPr="00484358">
              <w:rPr>
                <w:rFonts w:ascii="Times New Roman" w:hAnsi="Times New Roman"/>
                <w:b/>
                <w:color w:val="000000"/>
                <w:sz w:val="24"/>
                <w:szCs w:val="24"/>
              </w:rPr>
              <w:t>АО «Крымтехнологии»</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Юридический адрес:</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295015, г. Симферополь, ул. Батурина, д. 13</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Фактический адрес:</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295015, г. Симферополь, ул. Козлова, д. 45-а</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ИНН 9102261167, КПП 910201001</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ОГРН 1199112020238</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 xml:space="preserve">Р/с: 40602810641300000002 </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 xml:space="preserve">в РНКБ БАНК (ПАО) г. Симферополь. </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БИК 043510607</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 xml:space="preserve">К/с: 30101810335100000607 </w:t>
            </w:r>
          </w:p>
          <w:p w:rsidR="009228B6" w:rsidRPr="00484358" w:rsidRDefault="009228B6" w:rsidP="009228B6">
            <w:pPr>
              <w:pBdr>
                <w:top w:val="nil"/>
                <w:left w:val="nil"/>
                <w:bottom w:val="nil"/>
                <w:right w:val="nil"/>
                <w:between w:val="nil"/>
              </w:pBd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в отделении ЦБ РФ по Республике Крым</w:t>
            </w:r>
          </w:p>
          <w:p w:rsidR="009E032F" w:rsidRPr="00484358" w:rsidRDefault="009E032F" w:rsidP="009E032F">
            <w:pP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Тел: +79780000431</w:t>
            </w:r>
          </w:p>
          <w:p w:rsidR="009E032F" w:rsidRPr="00484358" w:rsidRDefault="009E032F" w:rsidP="009E032F">
            <w:pPr>
              <w:spacing w:after="0" w:line="240" w:lineRule="auto"/>
              <w:ind w:right="-15"/>
              <w:rPr>
                <w:rFonts w:ascii="Times New Roman" w:hAnsi="Times New Roman"/>
                <w:color w:val="000000"/>
                <w:sz w:val="24"/>
                <w:szCs w:val="24"/>
              </w:rPr>
            </w:pPr>
            <w:r w:rsidRPr="00484358">
              <w:rPr>
                <w:rFonts w:ascii="Times New Roman" w:hAnsi="Times New Roman"/>
                <w:color w:val="000000"/>
                <w:sz w:val="24"/>
                <w:szCs w:val="24"/>
              </w:rPr>
              <w:t xml:space="preserve">Эл. почта: </w:t>
            </w:r>
            <w:r w:rsidRPr="00484358">
              <w:rPr>
                <w:rFonts w:ascii="Times New Roman" w:hAnsi="Times New Roman"/>
                <w:color w:val="000000"/>
                <w:sz w:val="24"/>
                <w:szCs w:val="24"/>
                <w:lang w:val="en-US"/>
              </w:rPr>
              <w:t>dialog</w:t>
            </w:r>
            <w:r w:rsidRPr="00484358">
              <w:rPr>
                <w:rFonts w:ascii="Times New Roman" w:hAnsi="Times New Roman"/>
                <w:color w:val="000000"/>
                <w:sz w:val="24"/>
                <w:szCs w:val="24"/>
              </w:rPr>
              <w:t>@krtech.ru</w:t>
            </w:r>
          </w:p>
          <w:p w:rsidR="00BA04EE" w:rsidRPr="00484358" w:rsidRDefault="00D41C4F" w:rsidP="00D41C4F">
            <w:pPr>
              <w:pStyle w:val="af0"/>
              <w:tabs>
                <w:tab w:val="left" w:pos="2985"/>
              </w:tabs>
              <w:spacing w:after="0" w:line="240" w:lineRule="auto"/>
              <w:ind w:left="0" w:right="141"/>
              <w:jc w:val="both"/>
              <w:rPr>
                <w:rFonts w:ascii="Times New Roman" w:hAnsi="Times New Roman"/>
                <w:sz w:val="24"/>
                <w:szCs w:val="24"/>
              </w:rPr>
            </w:pPr>
            <w:r w:rsidRPr="00484358">
              <w:rPr>
                <w:rFonts w:ascii="Times New Roman" w:hAnsi="Times New Roman"/>
                <w:sz w:val="24"/>
                <w:szCs w:val="24"/>
              </w:rPr>
              <w:tab/>
            </w:r>
          </w:p>
        </w:tc>
        <w:tc>
          <w:tcPr>
            <w:tcW w:w="4804" w:type="dxa"/>
            <w:tcBorders>
              <w:bottom w:val="nil"/>
            </w:tcBorders>
            <w:shd w:val="clear" w:color="auto" w:fill="auto"/>
            <w:tcMar>
              <w:left w:w="98" w:type="dxa"/>
            </w:tcMar>
          </w:tcPr>
          <w:p w:rsidR="00BA04EE" w:rsidRPr="00484358" w:rsidRDefault="00CD049D" w:rsidP="00CD049D">
            <w:pPr>
              <w:pStyle w:val="af0"/>
              <w:tabs>
                <w:tab w:val="left" w:pos="1470"/>
                <w:tab w:val="center" w:pos="2147"/>
              </w:tabs>
              <w:spacing w:after="0" w:line="240" w:lineRule="auto"/>
              <w:ind w:left="0" w:right="141"/>
              <w:rPr>
                <w:rFonts w:ascii="Times New Roman" w:hAnsi="Times New Roman"/>
                <w:b/>
                <w:sz w:val="24"/>
                <w:szCs w:val="24"/>
              </w:rPr>
            </w:pPr>
            <w:r w:rsidRPr="00484358">
              <w:rPr>
                <w:rFonts w:ascii="Times New Roman" w:hAnsi="Times New Roman"/>
                <w:b/>
                <w:sz w:val="24"/>
                <w:szCs w:val="24"/>
              </w:rPr>
              <w:lastRenderedPageBreak/>
              <w:t>Заказчик:</w:t>
            </w:r>
          </w:p>
          <w:p w:rsidR="00BA04EE" w:rsidRPr="00484358" w:rsidRDefault="00BA04EE" w:rsidP="00CD049D">
            <w:pPr>
              <w:pStyle w:val="af0"/>
              <w:tabs>
                <w:tab w:val="left" w:pos="1470"/>
                <w:tab w:val="center" w:pos="2147"/>
              </w:tabs>
              <w:spacing w:after="0" w:line="240" w:lineRule="auto"/>
              <w:ind w:left="0" w:right="141"/>
              <w:rPr>
                <w:rFonts w:ascii="Times New Roman" w:hAnsi="Times New Roman"/>
                <w:b/>
                <w:sz w:val="24"/>
                <w:szCs w:val="24"/>
              </w:rPr>
            </w:pPr>
          </w:p>
          <w:p w:rsidR="00BA04EE" w:rsidRPr="00484358" w:rsidRDefault="00CD049D" w:rsidP="00CD049D">
            <w:pPr>
              <w:pStyle w:val="af0"/>
              <w:spacing w:after="0" w:line="240" w:lineRule="auto"/>
              <w:ind w:left="0" w:right="141"/>
            </w:pPr>
            <w:r w:rsidRPr="00484358">
              <w:rPr>
                <w:rFonts w:ascii="Times New Roman" w:hAnsi="Times New Roman"/>
                <w:b/>
                <w:sz w:val="24"/>
                <w:szCs w:val="24"/>
              </w:rPr>
              <w:lastRenderedPageBreak/>
              <w:t>Краткое наименование</w:t>
            </w:r>
          </w:p>
          <w:p w:rsidR="00BA04EE" w:rsidRPr="00484358" w:rsidRDefault="00CD049D" w:rsidP="00CD049D">
            <w:pPr>
              <w:pStyle w:val="af0"/>
              <w:spacing w:after="0" w:line="240" w:lineRule="auto"/>
              <w:ind w:left="0" w:right="141"/>
              <w:rPr>
                <w:rFonts w:ascii="Times New Roman" w:hAnsi="Times New Roman"/>
                <w:sz w:val="24"/>
                <w:szCs w:val="24"/>
              </w:rPr>
            </w:pPr>
            <w:r w:rsidRPr="00484358">
              <w:rPr>
                <w:rFonts w:ascii="Times New Roman" w:hAnsi="Times New Roman"/>
                <w:sz w:val="24"/>
                <w:szCs w:val="24"/>
              </w:rPr>
              <w:t xml:space="preserve">Юридический адрес: </w:t>
            </w:r>
          </w:p>
          <w:p w:rsidR="00BA04EE" w:rsidRPr="00484358" w:rsidRDefault="00CD049D" w:rsidP="00CD049D">
            <w:pPr>
              <w:pStyle w:val="af0"/>
              <w:spacing w:after="0" w:line="240" w:lineRule="auto"/>
              <w:ind w:left="0" w:right="141"/>
              <w:rPr>
                <w:rFonts w:ascii="Times New Roman" w:hAnsi="Times New Roman"/>
                <w:sz w:val="24"/>
                <w:szCs w:val="24"/>
              </w:rPr>
            </w:pPr>
            <w:r w:rsidRPr="00484358">
              <w:rPr>
                <w:rFonts w:ascii="Times New Roman" w:hAnsi="Times New Roman"/>
                <w:sz w:val="24"/>
                <w:szCs w:val="24"/>
              </w:rPr>
              <w:t>Фактический адрес:</w:t>
            </w:r>
          </w:p>
          <w:p w:rsidR="00BA04EE" w:rsidRPr="00484358" w:rsidRDefault="00BA04EE" w:rsidP="00CD049D">
            <w:pPr>
              <w:pStyle w:val="af0"/>
              <w:spacing w:after="0" w:line="240" w:lineRule="auto"/>
              <w:ind w:left="0" w:right="141"/>
              <w:rPr>
                <w:rFonts w:ascii="Times New Roman" w:hAnsi="Times New Roman"/>
                <w:sz w:val="24"/>
                <w:szCs w:val="24"/>
              </w:rPr>
            </w:pPr>
          </w:p>
          <w:p w:rsidR="00BA04EE" w:rsidRPr="00484358" w:rsidRDefault="00CD049D" w:rsidP="00CD049D">
            <w:pPr>
              <w:pStyle w:val="af0"/>
              <w:spacing w:after="0" w:line="240" w:lineRule="auto"/>
              <w:ind w:left="0" w:right="141"/>
            </w:pPr>
            <w:proofErr w:type="gramStart"/>
            <w:r w:rsidRPr="00484358">
              <w:rPr>
                <w:rFonts w:ascii="Times New Roman" w:hAnsi="Times New Roman"/>
                <w:sz w:val="24"/>
                <w:szCs w:val="24"/>
              </w:rPr>
              <w:t>ИНН..</w:t>
            </w:r>
            <w:proofErr w:type="gramEnd"/>
            <w:r w:rsidRPr="00484358">
              <w:rPr>
                <w:rFonts w:ascii="Times New Roman" w:hAnsi="Times New Roman"/>
                <w:sz w:val="24"/>
                <w:szCs w:val="24"/>
              </w:rPr>
              <w:t xml:space="preserve"> КПП</w:t>
            </w:r>
          </w:p>
          <w:p w:rsidR="00BA04EE" w:rsidRPr="00484358" w:rsidRDefault="00CD049D" w:rsidP="00CD049D">
            <w:pPr>
              <w:pStyle w:val="af0"/>
              <w:spacing w:after="0" w:line="240" w:lineRule="auto"/>
              <w:ind w:left="0" w:right="141"/>
            </w:pPr>
            <w:r w:rsidRPr="00484358">
              <w:rPr>
                <w:rFonts w:ascii="Times New Roman" w:hAnsi="Times New Roman"/>
                <w:sz w:val="24"/>
                <w:szCs w:val="24"/>
              </w:rPr>
              <w:t xml:space="preserve">р/с в </w:t>
            </w:r>
          </w:p>
          <w:p w:rsidR="00BA04EE" w:rsidRPr="00484358" w:rsidRDefault="00CD049D" w:rsidP="00CD049D">
            <w:pPr>
              <w:pStyle w:val="af0"/>
              <w:spacing w:after="0" w:line="240" w:lineRule="auto"/>
              <w:ind w:left="0" w:right="141"/>
            </w:pPr>
            <w:proofErr w:type="gramStart"/>
            <w:r w:rsidRPr="00484358">
              <w:rPr>
                <w:rFonts w:ascii="Times New Roman" w:hAnsi="Times New Roman"/>
                <w:sz w:val="24"/>
                <w:szCs w:val="24"/>
              </w:rPr>
              <w:t>банк..</w:t>
            </w:r>
            <w:proofErr w:type="gramEnd"/>
          </w:p>
          <w:p w:rsidR="00BA04EE" w:rsidRPr="00484358" w:rsidRDefault="00CD049D" w:rsidP="00CD049D">
            <w:pPr>
              <w:pStyle w:val="af0"/>
              <w:spacing w:after="0" w:line="240" w:lineRule="auto"/>
              <w:ind w:left="0" w:right="141"/>
            </w:pPr>
            <w:r w:rsidRPr="00484358">
              <w:rPr>
                <w:rFonts w:ascii="Times New Roman" w:hAnsi="Times New Roman"/>
                <w:sz w:val="24"/>
                <w:szCs w:val="24"/>
              </w:rPr>
              <w:t>к/с</w:t>
            </w:r>
          </w:p>
          <w:p w:rsidR="00BA04EE" w:rsidRPr="00484358" w:rsidRDefault="00CD049D" w:rsidP="00CD049D">
            <w:pPr>
              <w:pStyle w:val="af0"/>
              <w:spacing w:after="0" w:line="240" w:lineRule="auto"/>
              <w:ind w:left="0" w:right="141"/>
            </w:pPr>
            <w:r w:rsidRPr="00484358">
              <w:rPr>
                <w:rFonts w:ascii="Times New Roman" w:hAnsi="Times New Roman"/>
                <w:sz w:val="24"/>
                <w:szCs w:val="24"/>
              </w:rPr>
              <w:t xml:space="preserve">БИК </w:t>
            </w:r>
          </w:p>
          <w:p w:rsidR="00BA04EE" w:rsidRPr="00484358" w:rsidRDefault="00BA04EE" w:rsidP="00CD049D">
            <w:pPr>
              <w:pStyle w:val="af0"/>
              <w:spacing w:after="0" w:line="240" w:lineRule="auto"/>
              <w:ind w:left="0" w:right="141"/>
              <w:rPr>
                <w:rFonts w:ascii="Times New Roman" w:hAnsi="Times New Roman"/>
                <w:sz w:val="24"/>
                <w:szCs w:val="24"/>
              </w:rPr>
            </w:pPr>
          </w:p>
          <w:p w:rsidR="00BA04EE" w:rsidRPr="00484358" w:rsidRDefault="00BA04EE" w:rsidP="00CD049D">
            <w:pPr>
              <w:pStyle w:val="af0"/>
              <w:spacing w:after="0" w:line="240" w:lineRule="auto"/>
              <w:ind w:left="0" w:right="141"/>
              <w:rPr>
                <w:rFonts w:ascii="Times New Roman" w:hAnsi="Times New Roman"/>
                <w:sz w:val="24"/>
                <w:szCs w:val="24"/>
              </w:rPr>
            </w:pPr>
          </w:p>
          <w:p w:rsidR="00BA04EE" w:rsidRPr="00484358" w:rsidRDefault="00BA04EE" w:rsidP="00CD049D">
            <w:pPr>
              <w:pStyle w:val="af0"/>
              <w:spacing w:after="0" w:line="240" w:lineRule="auto"/>
              <w:ind w:left="0" w:right="141"/>
              <w:rPr>
                <w:rFonts w:ascii="Times New Roman" w:hAnsi="Times New Roman"/>
                <w:sz w:val="24"/>
                <w:szCs w:val="24"/>
              </w:rPr>
            </w:pPr>
          </w:p>
          <w:p w:rsidR="00BA04EE" w:rsidRPr="00484358" w:rsidRDefault="00BA04EE" w:rsidP="00CD049D">
            <w:pPr>
              <w:pStyle w:val="af0"/>
              <w:spacing w:after="0" w:line="240" w:lineRule="auto"/>
              <w:ind w:left="0" w:right="141"/>
              <w:rPr>
                <w:rFonts w:ascii="Times New Roman" w:hAnsi="Times New Roman"/>
                <w:sz w:val="24"/>
                <w:szCs w:val="24"/>
              </w:rPr>
            </w:pPr>
          </w:p>
          <w:p w:rsidR="00BA04EE" w:rsidRPr="00484358" w:rsidRDefault="00BA04EE" w:rsidP="00CD049D">
            <w:pPr>
              <w:pStyle w:val="af0"/>
              <w:spacing w:after="0" w:line="240" w:lineRule="auto"/>
              <w:ind w:left="0" w:right="141"/>
              <w:rPr>
                <w:rFonts w:ascii="Times New Roman" w:hAnsi="Times New Roman"/>
                <w:sz w:val="24"/>
                <w:szCs w:val="24"/>
              </w:rPr>
            </w:pPr>
          </w:p>
          <w:p w:rsidR="00BA04EE" w:rsidRPr="00484358" w:rsidRDefault="00BA04EE" w:rsidP="00CD049D">
            <w:pPr>
              <w:pStyle w:val="af0"/>
              <w:spacing w:after="0" w:line="240" w:lineRule="auto"/>
              <w:ind w:left="0" w:right="141"/>
              <w:rPr>
                <w:rFonts w:ascii="Times New Roman" w:hAnsi="Times New Roman"/>
                <w:sz w:val="24"/>
                <w:szCs w:val="24"/>
              </w:rPr>
            </w:pPr>
          </w:p>
          <w:p w:rsidR="00BA04EE" w:rsidRPr="00484358" w:rsidRDefault="00BA04EE" w:rsidP="00CD049D">
            <w:pPr>
              <w:pStyle w:val="af0"/>
              <w:spacing w:after="0" w:line="240" w:lineRule="auto"/>
              <w:ind w:left="0" w:right="141"/>
              <w:rPr>
                <w:rFonts w:ascii="Times New Roman" w:hAnsi="Times New Roman"/>
                <w:sz w:val="24"/>
                <w:szCs w:val="24"/>
              </w:rPr>
            </w:pPr>
          </w:p>
          <w:p w:rsidR="00BA04EE" w:rsidRPr="00484358" w:rsidRDefault="00BA04EE" w:rsidP="00CD049D">
            <w:pPr>
              <w:pStyle w:val="af0"/>
              <w:spacing w:after="0" w:line="240" w:lineRule="auto"/>
              <w:ind w:left="0" w:right="141"/>
              <w:rPr>
                <w:rFonts w:ascii="Times New Roman" w:hAnsi="Times New Roman"/>
                <w:sz w:val="24"/>
                <w:szCs w:val="24"/>
              </w:rPr>
            </w:pPr>
          </w:p>
        </w:tc>
      </w:tr>
      <w:tr w:rsidR="00BA04EE" w:rsidRPr="00484358" w:rsidTr="003B3780">
        <w:tc>
          <w:tcPr>
            <w:tcW w:w="4433" w:type="dxa"/>
            <w:tcBorders>
              <w:top w:val="nil"/>
            </w:tcBorders>
            <w:shd w:val="clear" w:color="auto" w:fill="auto"/>
            <w:tcMar>
              <w:left w:w="98" w:type="dxa"/>
            </w:tcMar>
          </w:tcPr>
          <w:p w:rsidR="00BA04EE" w:rsidRPr="00484358" w:rsidRDefault="00CD049D" w:rsidP="00CD049D">
            <w:pPr>
              <w:pStyle w:val="af0"/>
              <w:spacing w:after="0" w:line="240" w:lineRule="auto"/>
              <w:ind w:left="0" w:right="141"/>
              <w:rPr>
                <w:rFonts w:ascii="Times New Roman" w:hAnsi="Times New Roman"/>
                <w:b/>
                <w:sz w:val="24"/>
                <w:szCs w:val="24"/>
              </w:rPr>
            </w:pPr>
            <w:r w:rsidRPr="00484358">
              <w:rPr>
                <w:rFonts w:ascii="Times New Roman" w:hAnsi="Times New Roman"/>
                <w:b/>
                <w:sz w:val="24"/>
                <w:szCs w:val="24"/>
              </w:rPr>
              <w:lastRenderedPageBreak/>
              <w:t>Начальник отдела продаж</w:t>
            </w:r>
          </w:p>
          <w:p w:rsidR="00BA04EE" w:rsidRPr="00484358" w:rsidRDefault="00BA04EE" w:rsidP="00CD049D">
            <w:pPr>
              <w:pStyle w:val="af0"/>
              <w:spacing w:after="0" w:line="240" w:lineRule="auto"/>
              <w:ind w:left="0" w:right="141"/>
              <w:rPr>
                <w:rFonts w:ascii="Times New Roman" w:hAnsi="Times New Roman"/>
                <w:b/>
                <w:sz w:val="24"/>
                <w:szCs w:val="24"/>
              </w:rPr>
            </w:pPr>
          </w:p>
          <w:p w:rsidR="00BA04EE" w:rsidRPr="00484358" w:rsidRDefault="00BA04EE" w:rsidP="00CD049D">
            <w:pPr>
              <w:pStyle w:val="af0"/>
              <w:spacing w:after="0" w:line="240" w:lineRule="auto"/>
              <w:ind w:left="0" w:right="141"/>
              <w:jc w:val="both"/>
              <w:rPr>
                <w:rFonts w:ascii="Times New Roman" w:hAnsi="Times New Roman"/>
                <w:sz w:val="24"/>
                <w:szCs w:val="24"/>
              </w:rPr>
            </w:pPr>
          </w:p>
          <w:p w:rsidR="00BA04EE" w:rsidRPr="00484358" w:rsidRDefault="00CD049D" w:rsidP="00CD049D">
            <w:pPr>
              <w:pStyle w:val="af0"/>
              <w:spacing w:after="0" w:line="240" w:lineRule="auto"/>
              <w:ind w:left="0" w:right="141"/>
              <w:jc w:val="both"/>
              <w:rPr>
                <w:rFonts w:ascii="Times New Roman" w:hAnsi="Times New Roman"/>
                <w:sz w:val="24"/>
                <w:szCs w:val="24"/>
              </w:rPr>
            </w:pPr>
            <w:r w:rsidRPr="00484358">
              <w:rPr>
                <w:rFonts w:ascii="Times New Roman" w:hAnsi="Times New Roman"/>
                <w:sz w:val="24"/>
                <w:szCs w:val="24"/>
              </w:rPr>
              <w:t>_________________/</w:t>
            </w:r>
            <w:r w:rsidRPr="00484358">
              <w:rPr>
                <w:rFonts w:ascii="Times New Roman" w:hAnsi="Times New Roman"/>
                <w:b/>
                <w:sz w:val="24"/>
                <w:szCs w:val="24"/>
              </w:rPr>
              <w:t>С.А. Иович</w:t>
            </w:r>
          </w:p>
          <w:p w:rsidR="00BA04EE" w:rsidRPr="00484358" w:rsidRDefault="00CD049D" w:rsidP="00CD049D">
            <w:pPr>
              <w:pStyle w:val="af0"/>
              <w:spacing w:after="0" w:line="240" w:lineRule="auto"/>
              <w:ind w:left="0" w:right="141"/>
              <w:jc w:val="both"/>
              <w:rPr>
                <w:rFonts w:ascii="Times New Roman" w:hAnsi="Times New Roman"/>
                <w:i/>
                <w:sz w:val="24"/>
                <w:szCs w:val="24"/>
              </w:rPr>
            </w:pPr>
            <w:r w:rsidRPr="00484358">
              <w:rPr>
                <w:rFonts w:ascii="Times New Roman" w:hAnsi="Times New Roman"/>
                <w:i/>
                <w:sz w:val="24"/>
                <w:szCs w:val="24"/>
              </w:rPr>
              <w:t xml:space="preserve">             М.П.</w:t>
            </w:r>
          </w:p>
        </w:tc>
        <w:tc>
          <w:tcPr>
            <w:tcW w:w="4804" w:type="dxa"/>
            <w:tcBorders>
              <w:top w:val="nil"/>
            </w:tcBorders>
            <w:shd w:val="clear" w:color="auto" w:fill="auto"/>
            <w:tcMar>
              <w:left w:w="98" w:type="dxa"/>
            </w:tcMar>
          </w:tcPr>
          <w:p w:rsidR="00BA04EE" w:rsidRPr="00484358" w:rsidRDefault="00BA04EE" w:rsidP="00CD049D">
            <w:pPr>
              <w:pStyle w:val="af0"/>
              <w:tabs>
                <w:tab w:val="left" w:pos="1470"/>
                <w:tab w:val="center" w:pos="2147"/>
              </w:tabs>
              <w:spacing w:after="0" w:line="240" w:lineRule="auto"/>
              <w:ind w:left="0" w:right="141"/>
              <w:rPr>
                <w:rFonts w:ascii="Times New Roman" w:hAnsi="Times New Roman"/>
                <w:sz w:val="24"/>
                <w:szCs w:val="24"/>
              </w:rPr>
            </w:pPr>
          </w:p>
          <w:p w:rsidR="00BA04EE" w:rsidRPr="00484358" w:rsidRDefault="00BA04EE" w:rsidP="00CD049D">
            <w:pPr>
              <w:pStyle w:val="af0"/>
              <w:tabs>
                <w:tab w:val="left" w:pos="1470"/>
                <w:tab w:val="center" w:pos="2147"/>
              </w:tabs>
              <w:spacing w:after="0" w:line="240" w:lineRule="auto"/>
              <w:ind w:left="0" w:right="141"/>
              <w:rPr>
                <w:rFonts w:ascii="Times New Roman" w:hAnsi="Times New Roman"/>
                <w:sz w:val="24"/>
                <w:szCs w:val="24"/>
              </w:rPr>
            </w:pPr>
          </w:p>
          <w:p w:rsidR="00BA04EE" w:rsidRPr="00484358" w:rsidRDefault="00BA04EE" w:rsidP="00CD049D">
            <w:pPr>
              <w:pStyle w:val="af0"/>
              <w:tabs>
                <w:tab w:val="left" w:pos="1470"/>
                <w:tab w:val="center" w:pos="2147"/>
              </w:tabs>
              <w:spacing w:after="0" w:line="240" w:lineRule="auto"/>
              <w:ind w:left="0" w:right="141"/>
              <w:rPr>
                <w:rFonts w:ascii="Times New Roman" w:hAnsi="Times New Roman"/>
                <w:sz w:val="24"/>
                <w:szCs w:val="24"/>
              </w:rPr>
            </w:pPr>
          </w:p>
          <w:p w:rsidR="00BA04EE" w:rsidRPr="00484358" w:rsidRDefault="00CD049D" w:rsidP="00CD049D">
            <w:pPr>
              <w:pStyle w:val="af0"/>
              <w:spacing w:after="0" w:line="240" w:lineRule="auto"/>
              <w:ind w:left="0" w:right="141"/>
              <w:jc w:val="both"/>
              <w:rPr>
                <w:rFonts w:ascii="Times New Roman" w:hAnsi="Times New Roman"/>
                <w:b/>
                <w:sz w:val="24"/>
                <w:szCs w:val="24"/>
              </w:rPr>
            </w:pPr>
            <w:r w:rsidRPr="00484358">
              <w:rPr>
                <w:rFonts w:ascii="Times New Roman" w:hAnsi="Times New Roman"/>
                <w:b/>
                <w:sz w:val="24"/>
                <w:szCs w:val="24"/>
              </w:rPr>
              <w:t>_____________________/</w:t>
            </w:r>
          </w:p>
          <w:p w:rsidR="00BA04EE" w:rsidRPr="00484358" w:rsidRDefault="00CD049D" w:rsidP="00CD049D">
            <w:pPr>
              <w:pStyle w:val="af0"/>
              <w:spacing w:after="0" w:line="240" w:lineRule="auto"/>
              <w:ind w:left="0" w:right="141"/>
              <w:jc w:val="both"/>
              <w:rPr>
                <w:rFonts w:ascii="Times New Roman" w:hAnsi="Times New Roman"/>
                <w:i/>
                <w:sz w:val="24"/>
                <w:szCs w:val="24"/>
              </w:rPr>
            </w:pPr>
            <w:r w:rsidRPr="00484358">
              <w:rPr>
                <w:rFonts w:ascii="Times New Roman" w:hAnsi="Times New Roman"/>
                <w:i/>
                <w:sz w:val="24"/>
                <w:szCs w:val="24"/>
              </w:rPr>
              <w:t xml:space="preserve">             М.П.</w:t>
            </w:r>
          </w:p>
        </w:tc>
      </w:tr>
    </w:tbl>
    <w:p w:rsidR="00BA04EE" w:rsidRPr="00484358" w:rsidRDefault="00CD049D" w:rsidP="00CD049D">
      <w:pPr>
        <w:tabs>
          <w:tab w:val="left" w:pos="170"/>
        </w:tabs>
        <w:suppressAutoHyphens/>
        <w:spacing w:after="0" w:line="240" w:lineRule="auto"/>
        <w:ind w:left="4536" w:right="141"/>
        <w:contextualSpacing/>
        <w:jc w:val="right"/>
        <w:rPr>
          <w:rFonts w:ascii="Times New Roman" w:hAnsi="Times New Roman"/>
          <w:b/>
          <w:sz w:val="24"/>
          <w:szCs w:val="24"/>
        </w:rPr>
      </w:pPr>
      <w:r w:rsidRPr="00484358">
        <w:br w:type="page"/>
      </w:r>
      <w:r w:rsidRPr="00484358">
        <w:rPr>
          <w:rFonts w:ascii="Times New Roman" w:hAnsi="Times New Roman"/>
          <w:b/>
          <w:sz w:val="24"/>
          <w:szCs w:val="24"/>
        </w:rPr>
        <w:lastRenderedPageBreak/>
        <w:t>ПРИЛОЖЕНИЕ №1</w:t>
      </w:r>
    </w:p>
    <w:p w:rsidR="002916D6" w:rsidRPr="00484358" w:rsidRDefault="002916D6" w:rsidP="002916D6">
      <w:pPr>
        <w:tabs>
          <w:tab w:val="left" w:pos="170"/>
          <w:tab w:val="left" w:pos="2268"/>
        </w:tabs>
        <w:suppressAutoHyphens/>
        <w:spacing w:after="0" w:line="240" w:lineRule="auto"/>
        <w:ind w:right="141"/>
        <w:contextualSpacing/>
        <w:jc w:val="right"/>
        <w:rPr>
          <w:rFonts w:ascii="Times New Roman" w:hAnsi="Times New Roman"/>
          <w:sz w:val="24"/>
          <w:szCs w:val="24"/>
        </w:rPr>
      </w:pPr>
      <w:r w:rsidRPr="00484358">
        <w:rPr>
          <w:rFonts w:ascii="Times New Roman" w:hAnsi="Times New Roman"/>
          <w:sz w:val="24"/>
          <w:szCs w:val="24"/>
        </w:rPr>
        <w:t>к</w:t>
      </w:r>
      <w:r w:rsidR="00CD049D" w:rsidRPr="00484358">
        <w:rPr>
          <w:rFonts w:ascii="Times New Roman" w:hAnsi="Times New Roman"/>
          <w:sz w:val="24"/>
          <w:szCs w:val="24"/>
        </w:rPr>
        <w:t xml:space="preserve"> Контракту</w:t>
      </w:r>
      <w:r w:rsidRPr="00484358">
        <w:rPr>
          <w:rFonts w:ascii="Times New Roman" w:hAnsi="Times New Roman"/>
          <w:sz w:val="24"/>
          <w:szCs w:val="24"/>
        </w:rPr>
        <w:t xml:space="preserve"> </w:t>
      </w:r>
    </w:p>
    <w:p w:rsidR="002916D6" w:rsidRPr="00484358" w:rsidRDefault="002916D6" w:rsidP="002916D6">
      <w:pPr>
        <w:tabs>
          <w:tab w:val="left" w:pos="170"/>
          <w:tab w:val="left" w:pos="2268"/>
        </w:tabs>
        <w:suppressAutoHyphens/>
        <w:spacing w:after="0" w:line="240" w:lineRule="auto"/>
        <w:ind w:right="141"/>
        <w:contextualSpacing/>
        <w:jc w:val="right"/>
        <w:rPr>
          <w:rFonts w:ascii="Times New Roman" w:hAnsi="Times New Roman"/>
          <w:sz w:val="24"/>
          <w:szCs w:val="24"/>
        </w:rPr>
      </w:pPr>
      <w:r w:rsidRPr="00484358">
        <w:rPr>
          <w:rFonts w:ascii="Times New Roman" w:hAnsi="Times New Roman"/>
          <w:sz w:val="24"/>
          <w:szCs w:val="24"/>
        </w:rPr>
        <w:t xml:space="preserve">от «___» ____________20__ </w:t>
      </w:r>
    </w:p>
    <w:p w:rsidR="00BA04EE" w:rsidRPr="00484358" w:rsidRDefault="002916D6" w:rsidP="002916D6">
      <w:pPr>
        <w:tabs>
          <w:tab w:val="left" w:pos="170"/>
          <w:tab w:val="left" w:pos="2268"/>
        </w:tabs>
        <w:suppressAutoHyphens/>
        <w:spacing w:after="0" w:line="240" w:lineRule="auto"/>
        <w:ind w:right="141"/>
        <w:contextualSpacing/>
        <w:jc w:val="right"/>
        <w:rPr>
          <w:rFonts w:ascii="Times New Roman" w:hAnsi="Times New Roman"/>
          <w:sz w:val="24"/>
          <w:szCs w:val="24"/>
        </w:rPr>
      </w:pPr>
      <w:r w:rsidRPr="00484358">
        <w:rPr>
          <w:rFonts w:ascii="Times New Roman" w:hAnsi="Times New Roman"/>
          <w:sz w:val="24"/>
          <w:szCs w:val="24"/>
        </w:rPr>
        <w:t xml:space="preserve"> №_____________</w:t>
      </w:r>
    </w:p>
    <w:p w:rsidR="00BA04EE" w:rsidRPr="00484358" w:rsidRDefault="00BA04EE" w:rsidP="00CD049D">
      <w:pPr>
        <w:tabs>
          <w:tab w:val="left" w:pos="170"/>
          <w:tab w:val="left" w:pos="2268"/>
        </w:tabs>
        <w:suppressAutoHyphens/>
        <w:spacing w:after="0" w:line="240" w:lineRule="auto"/>
        <w:ind w:left="4536" w:right="141"/>
        <w:contextualSpacing/>
        <w:jc w:val="right"/>
        <w:rPr>
          <w:rFonts w:ascii="Times New Roman" w:hAnsi="Times New Roman"/>
          <w:i/>
          <w:sz w:val="24"/>
          <w:szCs w:val="24"/>
        </w:rPr>
      </w:pPr>
    </w:p>
    <w:p w:rsidR="00BA04EE" w:rsidRPr="00484358" w:rsidRDefault="00BA04EE" w:rsidP="00CD049D">
      <w:pPr>
        <w:tabs>
          <w:tab w:val="left" w:pos="170"/>
          <w:tab w:val="left" w:pos="2268"/>
        </w:tabs>
        <w:suppressAutoHyphens/>
        <w:spacing w:after="0" w:line="240" w:lineRule="auto"/>
        <w:ind w:left="5387" w:right="141"/>
        <w:contextualSpacing/>
        <w:jc w:val="both"/>
        <w:rPr>
          <w:rFonts w:ascii="Times New Roman" w:hAnsi="Times New Roman"/>
          <w:sz w:val="24"/>
          <w:szCs w:val="24"/>
        </w:rPr>
      </w:pPr>
    </w:p>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rPr>
          <w:rFonts w:ascii="Times New Roman" w:hAnsi="Times New Roman"/>
          <w:b/>
          <w:sz w:val="24"/>
          <w:szCs w:val="24"/>
        </w:rPr>
      </w:pPr>
    </w:p>
    <w:p w:rsidR="00BA04EE" w:rsidRPr="00484358" w:rsidRDefault="00CD049D" w:rsidP="00CD049D">
      <w:pPr>
        <w:spacing w:after="0" w:line="240" w:lineRule="auto"/>
        <w:contextualSpacing/>
        <w:jc w:val="center"/>
        <w:rPr>
          <w:rFonts w:ascii="Times New Roman" w:hAnsi="Times New Roman"/>
          <w:b/>
          <w:sz w:val="24"/>
          <w:szCs w:val="24"/>
        </w:rPr>
      </w:pPr>
      <w:r w:rsidRPr="00484358">
        <w:rPr>
          <w:rFonts w:ascii="Times New Roman" w:hAnsi="Times New Roman"/>
          <w:b/>
          <w:sz w:val="24"/>
          <w:szCs w:val="24"/>
        </w:rPr>
        <w:t>СПЕЦИФИКАЦИЯ</w:t>
      </w:r>
    </w:p>
    <w:p w:rsidR="00BA04EE" w:rsidRPr="00484358" w:rsidRDefault="00BA04EE" w:rsidP="00CD049D">
      <w:pPr>
        <w:spacing w:after="0" w:line="240" w:lineRule="auto"/>
        <w:contextualSpacing/>
        <w:rPr>
          <w:rFonts w:ascii="Times New Roman" w:hAnsi="Times New Roman"/>
          <w:sz w:val="24"/>
          <w:szCs w:val="24"/>
        </w:rPr>
      </w:pPr>
    </w:p>
    <w:tbl>
      <w:tblPr>
        <w:tblW w:w="9493"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552"/>
        <w:gridCol w:w="1883"/>
        <w:gridCol w:w="1802"/>
        <w:gridCol w:w="1928"/>
        <w:gridCol w:w="1807"/>
        <w:gridCol w:w="1521"/>
      </w:tblGrid>
      <w:tr w:rsidR="00BA04EE" w:rsidRPr="00484358">
        <w:trPr>
          <w:trHeight w:val="1074"/>
          <w:jc w:val="center"/>
        </w:trPr>
        <w:tc>
          <w:tcPr>
            <w:tcW w:w="561"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jc w:val="center"/>
              <w:rPr>
                <w:rFonts w:ascii="Times New Roman" w:hAnsi="Times New Roman"/>
                <w:b/>
                <w:sz w:val="24"/>
                <w:szCs w:val="24"/>
              </w:rPr>
            </w:pPr>
            <w:r w:rsidRPr="00484358">
              <w:rPr>
                <w:rFonts w:ascii="Times New Roman" w:hAnsi="Times New Roman"/>
                <w:b/>
                <w:sz w:val="24"/>
                <w:szCs w:val="24"/>
              </w:rPr>
              <w:t>№ п/п</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jc w:val="center"/>
              <w:rPr>
                <w:rFonts w:ascii="Times New Roman" w:hAnsi="Times New Roman"/>
                <w:b/>
                <w:sz w:val="24"/>
                <w:szCs w:val="24"/>
              </w:rPr>
            </w:pPr>
            <w:r w:rsidRPr="00484358">
              <w:rPr>
                <w:rFonts w:ascii="Times New Roman" w:hAnsi="Times New Roman"/>
                <w:b/>
                <w:sz w:val="24"/>
                <w:szCs w:val="24"/>
              </w:rPr>
              <w:t>Наименование</w:t>
            </w:r>
          </w:p>
        </w:tc>
        <w:tc>
          <w:tcPr>
            <w:tcW w:w="1844"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jc w:val="center"/>
              <w:rPr>
                <w:rFonts w:ascii="Times New Roman" w:hAnsi="Times New Roman"/>
                <w:b/>
                <w:sz w:val="24"/>
                <w:szCs w:val="24"/>
              </w:rPr>
            </w:pPr>
            <w:r w:rsidRPr="00484358">
              <w:rPr>
                <w:rFonts w:ascii="Times New Roman" w:hAnsi="Times New Roman"/>
                <w:b/>
                <w:sz w:val="24"/>
                <w:szCs w:val="24"/>
              </w:rPr>
              <w:t>Товарный знак (при наличии); знак обслуживания (при наличии); фирменное наименование (при наличии)</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jc w:val="center"/>
              <w:rPr>
                <w:rFonts w:ascii="Times New Roman" w:hAnsi="Times New Roman"/>
                <w:b/>
                <w:sz w:val="24"/>
                <w:szCs w:val="24"/>
              </w:rPr>
            </w:pPr>
            <w:r w:rsidRPr="00484358">
              <w:rPr>
                <w:rFonts w:ascii="Times New Roman" w:hAnsi="Times New Roman"/>
                <w:b/>
                <w:sz w:val="24"/>
                <w:szCs w:val="24"/>
              </w:rPr>
              <w:t>Наименование страны происхождения</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jc w:val="center"/>
              <w:rPr>
                <w:rFonts w:ascii="Times New Roman" w:hAnsi="Times New Roman"/>
                <w:b/>
                <w:sz w:val="24"/>
                <w:szCs w:val="24"/>
              </w:rPr>
            </w:pPr>
            <w:r w:rsidRPr="00484358">
              <w:rPr>
                <w:rFonts w:ascii="Times New Roman" w:hAnsi="Times New Roman"/>
                <w:b/>
                <w:sz w:val="24"/>
                <w:szCs w:val="24"/>
              </w:rPr>
              <w:t>Наименование пакета</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jc w:val="center"/>
              <w:rPr>
                <w:rFonts w:ascii="Times New Roman" w:hAnsi="Times New Roman"/>
                <w:b/>
                <w:sz w:val="24"/>
                <w:szCs w:val="24"/>
              </w:rPr>
            </w:pPr>
            <w:r w:rsidRPr="00484358">
              <w:rPr>
                <w:rFonts w:ascii="Times New Roman" w:hAnsi="Times New Roman"/>
                <w:b/>
                <w:sz w:val="24"/>
                <w:szCs w:val="24"/>
              </w:rPr>
              <w:t>Стоимость (руб.)</w:t>
            </w:r>
          </w:p>
        </w:tc>
      </w:tr>
      <w:tr w:rsidR="00BA04EE" w:rsidRPr="00484358">
        <w:trPr>
          <w:trHeight w:val="232"/>
          <w:jc w:val="center"/>
        </w:trPr>
        <w:tc>
          <w:tcPr>
            <w:tcW w:w="561"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rPr>
                <w:rFonts w:ascii="Times New Roman" w:hAnsi="Times New Roman"/>
                <w:sz w:val="24"/>
                <w:szCs w:val="24"/>
              </w:rPr>
            </w:pPr>
            <w:r w:rsidRPr="00484358">
              <w:rPr>
                <w:rFonts w:ascii="Times New Roman" w:hAnsi="Times New Roman"/>
                <w:sz w:val="24"/>
                <w:szCs w:val="24"/>
              </w:rPr>
              <w:t>1</w:t>
            </w:r>
          </w:p>
        </w:tc>
        <w:tc>
          <w:tcPr>
            <w:tcW w:w="1985"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484358" w:rsidP="00CD049D">
            <w:pPr>
              <w:spacing w:after="0" w:line="240" w:lineRule="auto"/>
              <w:contextualSpacing/>
              <w:rPr>
                <w:rFonts w:ascii="Times New Roman" w:hAnsi="Times New Roman"/>
                <w:sz w:val="24"/>
                <w:szCs w:val="24"/>
              </w:rPr>
            </w:pPr>
            <w:r>
              <w:rPr>
                <w:rFonts w:ascii="Times New Roman" w:hAnsi="Times New Roman"/>
                <w:sz w:val="24"/>
                <w:szCs w:val="24"/>
              </w:rPr>
              <w:t>П</w:t>
            </w:r>
            <w:r w:rsidR="00CD049D" w:rsidRPr="00484358">
              <w:rPr>
                <w:rFonts w:ascii="Times New Roman" w:hAnsi="Times New Roman"/>
                <w:sz w:val="24"/>
                <w:szCs w:val="24"/>
              </w:rPr>
              <w:t>рава использования программы для ЭВМ СЭД «Диалог»</w:t>
            </w:r>
          </w:p>
        </w:tc>
        <w:tc>
          <w:tcPr>
            <w:tcW w:w="1844"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rPr>
                <w:rFonts w:ascii="Times New Roman" w:hAnsi="Times New Roman"/>
                <w:sz w:val="24"/>
                <w:szCs w:val="24"/>
              </w:rPr>
            </w:pPr>
            <w:r w:rsidRPr="00484358">
              <w:rPr>
                <w:rFonts w:ascii="Times New Roman" w:hAnsi="Times New Roman"/>
                <w:sz w:val="24"/>
                <w:szCs w:val="24"/>
              </w:rPr>
              <w:t>СЭД «Диалог»</w:t>
            </w:r>
          </w:p>
        </w:tc>
        <w:tc>
          <w:tcPr>
            <w:tcW w:w="1984"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rPr>
                <w:rFonts w:ascii="Times New Roman" w:hAnsi="Times New Roman"/>
                <w:sz w:val="24"/>
                <w:szCs w:val="24"/>
              </w:rPr>
            </w:pPr>
            <w:r w:rsidRPr="00484358">
              <w:rPr>
                <w:rFonts w:ascii="Times New Roman" w:hAnsi="Times New Roman"/>
                <w:sz w:val="24"/>
                <w:szCs w:val="24"/>
              </w:rPr>
              <w:t>Российская Федерация</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BA04EE" w:rsidRPr="00484358" w:rsidRDefault="00B6004E" w:rsidP="00CD049D">
            <w:pPr>
              <w:spacing w:after="0" w:line="240" w:lineRule="auto"/>
              <w:contextualSpacing/>
              <w:jc w:val="center"/>
              <w:rPr>
                <w:rFonts w:ascii="Times New Roman" w:hAnsi="Times New Roman"/>
                <w:sz w:val="24"/>
                <w:szCs w:val="24"/>
              </w:rPr>
            </w:pPr>
            <w:r w:rsidRPr="00484358">
              <w:rPr>
                <w:rFonts w:ascii="Times New Roman" w:hAnsi="Times New Roman"/>
                <w:sz w:val="24"/>
                <w:szCs w:val="24"/>
              </w:rPr>
              <w:t>_______</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A04EE" w:rsidRPr="00484358" w:rsidRDefault="00CD049D" w:rsidP="00CD049D">
            <w:pPr>
              <w:spacing w:after="0" w:line="240" w:lineRule="auto"/>
              <w:contextualSpacing/>
              <w:jc w:val="center"/>
              <w:rPr>
                <w:rFonts w:ascii="Times New Roman" w:hAnsi="Times New Roman"/>
                <w:sz w:val="24"/>
                <w:szCs w:val="24"/>
              </w:rPr>
            </w:pPr>
            <w:r w:rsidRPr="00484358">
              <w:rPr>
                <w:rFonts w:ascii="Times New Roman" w:hAnsi="Times New Roman"/>
                <w:sz w:val="24"/>
                <w:szCs w:val="24"/>
              </w:rPr>
              <w:t>00</w:t>
            </w:r>
            <w:r w:rsidR="007C346D" w:rsidRPr="00484358">
              <w:rPr>
                <w:rFonts w:ascii="Times New Roman" w:hAnsi="Times New Roman"/>
                <w:sz w:val="24"/>
                <w:szCs w:val="24"/>
              </w:rPr>
              <w:t>,00</w:t>
            </w:r>
          </w:p>
        </w:tc>
      </w:tr>
    </w:tbl>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tbl>
      <w:tblPr>
        <w:tblW w:w="93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724"/>
      </w:tblGrid>
      <w:tr w:rsidR="00BA04EE" w:rsidRPr="00484358" w:rsidTr="002916D6">
        <w:trPr>
          <w:trHeight w:val="843"/>
        </w:trPr>
        <w:tc>
          <w:tcPr>
            <w:tcW w:w="4670" w:type="dxa"/>
            <w:shd w:val="clear" w:color="auto" w:fill="FFFFFF"/>
          </w:tcPr>
          <w:p w:rsidR="00BA04EE" w:rsidRPr="00484358" w:rsidRDefault="00CD049D" w:rsidP="00CD049D">
            <w:pPr>
              <w:pStyle w:val="10"/>
              <w:tabs>
                <w:tab w:val="left" w:pos="2268"/>
              </w:tabs>
              <w:spacing w:before="0"/>
              <w:ind w:left="567" w:right="141" w:hanging="567"/>
              <w:contextualSpacing/>
              <w:jc w:val="center"/>
              <w:rPr>
                <w:rFonts w:ascii="Times New Roman" w:hAnsi="Times New Roman" w:cs="Times New Roman"/>
                <w:b/>
                <w:bCs/>
                <w:sz w:val="24"/>
                <w:szCs w:val="24"/>
              </w:rPr>
            </w:pPr>
            <w:r w:rsidRPr="00484358">
              <w:rPr>
                <w:rFonts w:ascii="Times New Roman" w:hAnsi="Times New Roman" w:cs="Times New Roman"/>
                <w:b/>
                <w:sz w:val="24"/>
                <w:szCs w:val="24"/>
              </w:rPr>
              <w:t>Исполнитель</w:t>
            </w:r>
            <w:r w:rsidRPr="00484358">
              <w:rPr>
                <w:rFonts w:ascii="Times New Roman" w:hAnsi="Times New Roman" w:cs="Times New Roman"/>
                <w:b/>
                <w:bCs/>
                <w:sz w:val="24"/>
                <w:szCs w:val="24"/>
              </w:rPr>
              <w:t>:</w:t>
            </w:r>
          </w:p>
          <w:p w:rsidR="00BA04EE" w:rsidRPr="00484358" w:rsidRDefault="00BA04EE" w:rsidP="00CD049D">
            <w:pPr>
              <w:pStyle w:val="10"/>
              <w:tabs>
                <w:tab w:val="left" w:pos="2268"/>
              </w:tabs>
              <w:spacing w:before="0"/>
              <w:ind w:left="567" w:right="141" w:hanging="567"/>
              <w:contextualSpacing/>
              <w:rPr>
                <w:rFonts w:ascii="Times New Roman" w:hAnsi="Times New Roman" w:cs="Times New Roman"/>
                <w:b/>
                <w:bCs/>
                <w:sz w:val="24"/>
                <w:szCs w:val="24"/>
              </w:rPr>
            </w:pPr>
          </w:p>
          <w:p w:rsidR="00BA04EE" w:rsidRPr="00484358" w:rsidRDefault="003B3780" w:rsidP="00CD049D">
            <w:pPr>
              <w:pStyle w:val="10"/>
              <w:tabs>
                <w:tab w:val="left" w:pos="2268"/>
              </w:tabs>
              <w:spacing w:before="0"/>
              <w:ind w:right="141" w:firstLine="0"/>
              <w:contextualSpacing/>
              <w:rPr>
                <w:rFonts w:ascii="Times New Roman" w:hAnsi="Times New Roman" w:cs="Times New Roman"/>
                <w:b/>
                <w:bCs/>
                <w:sz w:val="24"/>
                <w:szCs w:val="24"/>
              </w:rPr>
            </w:pPr>
            <w:r w:rsidRPr="00484358">
              <w:rPr>
                <w:rFonts w:ascii="Times New Roman" w:hAnsi="Times New Roman" w:cs="Times New Roman"/>
                <w:b/>
                <w:bCs/>
                <w:sz w:val="24"/>
                <w:szCs w:val="24"/>
              </w:rPr>
              <w:t>АО</w:t>
            </w:r>
            <w:r w:rsidR="00CD049D" w:rsidRPr="00484358">
              <w:rPr>
                <w:rFonts w:ascii="Times New Roman" w:hAnsi="Times New Roman" w:cs="Times New Roman"/>
                <w:b/>
                <w:bCs/>
                <w:sz w:val="24"/>
                <w:szCs w:val="24"/>
              </w:rPr>
              <w:t xml:space="preserve"> «Крымтехнологии»</w:t>
            </w:r>
          </w:p>
        </w:tc>
        <w:tc>
          <w:tcPr>
            <w:tcW w:w="4724" w:type="dxa"/>
            <w:shd w:val="clear" w:color="auto" w:fill="FFFFFF"/>
          </w:tcPr>
          <w:p w:rsidR="00BA04EE" w:rsidRPr="00484358" w:rsidRDefault="00CD049D" w:rsidP="00CD049D">
            <w:pPr>
              <w:pStyle w:val="10"/>
              <w:tabs>
                <w:tab w:val="left" w:pos="2268"/>
              </w:tabs>
              <w:spacing w:before="0"/>
              <w:ind w:left="567" w:right="141" w:hanging="567"/>
              <w:contextualSpacing/>
              <w:jc w:val="center"/>
              <w:rPr>
                <w:rFonts w:ascii="Times New Roman" w:hAnsi="Times New Roman" w:cs="Times New Roman"/>
                <w:b/>
                <w:bCs/>
                <w:sz w:val="24"/>
                <w:szCs w:val="24"/>
              </w:rPr>
            </w:pPr>
            <w:r w:rsidRPr="00484358">
              <w:rPr>
                <w:rFonts w:ascii="Times New Roman" w:hAnsi="Times New Roman" w:cs="Times New Roman"/>
                <w:b/>
                <w:sz w:val="24"/>
                <w:szCs w:val="24"/>
              </w:rPr>
              <w:t>Заказчик</w:t>
            </w:r>
            <w:r w:rsidRPr="00484358">
              <w:rPr>
                <w:rFonts w:ascii="Times New Roman" w:hAnsi="Times New Roman" w:cs="Times New Roman"/>
                <w:b/>
                <w:bCs/>
                <w:sz w:val="24"/>
                <w:szCs w:val="24"/>
              </w:rPr>
              <w:t>:</w:t>
            </w:r>
          </w:p>
          <w:p w:rsidR="00BA04EE" w:rsidRPr="00484358" w:rsidRDefault="00BA04EE" w:rsidP="00CD049D">
            <w:pPr>
              <w:pStyle w:val="10"/>
              <w:tabs>
                <w:tab w:val="left" w:pos="2268"/>
              </w:tabs>
              <w:spacing w:before="0"/>
              <w:ind w:left="567" w:right="141" w:hanging="567"/>
              <w:contextualSpacing/>
              <w:rPr>
                <w:rFonts w:ascii="Times New Roman" w:hAnsi="Times New Roman" w:cs="Times New Roman"/>
                <w:sz w:val="24"/>
                <w:szCs w:val="24"/>
              </w:rPr>
            </w:pPr>
          </w:p>
          <w:p w:rsidR="00BA04EE" w:rsidRPr="00484358" w:rsidRDefault="00CD049D" w:rsidP="00CD049D">
            <w:pPr>
              <w:spacing w:after="0" w:line="240" w:lineRule="auto"/>
              <w:ind w:right="141"/>
              <w:contextualSpacing/>
              <w:rPr>
                <w:rFonts w:ascii="Times New Roman" w:hAnsi="Times New Roman"/>
                <w:b/>
                <w:bCs/>
                <w:sz w:val="24"/>
                <w:szCs w:val="24"/>
              </w:rPr>
            </w:pPr>
            <w:r w:rsidRPr="00484358">
              <w:rPr>
                <w:rFonts w:ascii="Times New Roman" w:hAnsi="Times New Roman"/>
                <w:b/>
                <w:bCs/>
                <w:sz w:val="24"/>
                <w:szCs w:val="24"/>
              </w:rPr>
              <w:t>_________________________________</w:t>
            </w:r>
          </w:p>
        </w:tc>
      </w:tr>
      <w:tr w:rsidR="00BA04EE" w:rsidRPr="00484358" w:rsidTr="002916D6">
        <w:trPr>
          <w:trHeight w:val="1487"/>
        </w:trPr>
        <w:tc>
          <w:tcPr>
            <w:tcW w:w="4670" w:type="dxa"/>
            <w:shd w:val="clear" w:color="auto" w:fill="FFFFFF"/>
          </w:tcPr>
          <w:p w:rsidR="00BA04EE" w:rsidRPr="00484358" w:rsidRDefault="00CD049D" w:rsidP="00CD049D">
            <w:pPr>
              <w:pStyle w:val="af0"/>
              <w:spacing w:after="0" w:line="240" w:lineRule="auto"/>
              <w:ind w:left="0" w:right="141"/>
              <w:rPr>
                <w:rFonts w:ascii="Times New Roman" w:hAnsi="Times New Roman"/>
                <w:b/>
                <w:sz w:val="24"/>
                <w:szCs w:val="24"/>
              </w:rPr>
            </w:pPr>
            <w:r w:rsidRPr="00484358">
              <w:rPr>
                <w:rFonts w:ascii="Times New Roman" w:hAnsi="Times New Roman"/>
                <w:b/>
                <w:sz w:val="24"/>
                <w:szCs w:val="24"/>
              </w:rPr>
              <w:t>Начальник отдела продаж</w:t>
            </w:r>
          </w:p>
          <w:p w:rsidR="00BA04EE" w:rsidRPr="00484358" w:rsidRDefault="00BA04EE" w:rsidP="00CD049D">
            <w:pPr>
              <w:pStyle w:val="af0"/>
              <w:spacing w:after="0" w:line="240" w:lineRule="auto"/>
              <w:ind w:left="0" w:right="141"/>
              <w:rPr>
                <w:rFonts w:ascii="Times New Roman" w:hAnsi="Times New Roman"/>
                <w:b/>
                <w:sz w:val="24"/>
                <w:szCs w:val="24"/>
              </w:rPr>
            </w:pPr>
          </w:p>
          <w:p w:rsidR="00BA04EE" w:rsidRPr="00484358" w:rsidRDefault="00BA04EE" w:rsidP="00CD049D">
            <w:pPr>
              <w:pStyle w:val="af0"/>
              <w:spacing w:after="0" w:line="240" w:lineRule="auto"/>
              <w:ind w:left="0" w:right="141"/>
              <w:jc w:val="both"/>
              <w:rPr>
                <w:rFonts w:ascii="Times New Roman" w:hAnsi="Times New Roman"/>
                <w:b/>
                <w:sz w:val="24"/>
                <w:szCs w:val="24"/>
              </w:rPr>
            </w:pPr>
          </w:p>
          <w:p w:rsidR="00BA04EE" w:rsidRPr="00484358" w:rsidRDefault="00CD049D" w:rsidP="00CD049D">
            <w:pPr>
              <w:pStyle w:val="af0"/>
              <w:spacing w:after="0" w:line="240" w:lineRule="auto"/>
              <w:ind w:left="0" w:right="141"/>
              <w:jc w:val="both"/>
              <w:rPr>
                <w:rFonts w:ascii="Times New Roman" w:hAnsi="Times New Roman"/>
                <w:b/>
                <w:sz w:val="24"/>
                <w:szCs w:val="24"/>
              </w:rPr>
            </w:pPr>
            <w:r w:rsidRPr="00484358">
              <w:rPr>
                <w:rFonts w:ascii="Times New Roman" w:hAnsi="Times New Roman"/>
                <w:b/>
                <w:sz w:val="24"/>
                <w:szCs w:val="24"/>
              </w:rPr>
              <w:t>_____________________/С.А. Иович/</w:t>
            </w:r>
          </w:p>
          <w:p w:rsidR="00BA04EE" w:rsidRPr="00484358" w:rsidRDefault="00CD049D" w:rsidP="00CD049D">
            <w:pPr>
              <w:pStyle w:val="10"/>
              <w:tabs>
                <w:tab w:val="left" w:pos="2268"/>
              </w:tabs>
              <w:spacing w:before="0"/>
              <w:ind w:left="567" w:right="141" w:hanging="567"/>
              <w:contextualSpacing/>
              <w:rPr>
                <w:rFonts w:ascii="Times New Roman" w:hAnsi="Times New Roman" w:cs="Times New Roman"/>
                <w:i/>
                <w:sz w:val="24"/>
                <w:szCs w:val="24"/>
              </w:rPr>
            </w:pPr>
            <w:r w:rsidRPr="00484358">
              <w:rPr>
                <w:rFonts w:ascii="Times New Roman" w:hAnsi="Times New Roman" w:cs="Times New Roman"/>
                <w:sz w:val="24"/>
                <w:szCs w:val="24"/>
              </w:rPr>
              <w:t xml:space="preserve">                 </w:t>
            </w:r>
            <w:r w:rsidRPr="00484358">
              <w:rPr>
                <w:rFonts w:ascii="Times New Roman" w:hAnsi="Times New Roman" w:cs="Times New Roman"/>
                <w:i/>
                <w:sz w:val="24"/>
                <w:szCs w:val="24"/>
              </w:rPr>
              <w:t>М.П.</w:t>
            </w:r>
          </w:p>
        </w:tc>
        <w:tc>
          <w:tcPr>
            <w:tcW w:w="4724" w:type="dxa"/>
            <w:shd w:val="clear" w:color="auto" w:fill="FFFFFF"/>
          </w:tcPr>
          <w:p w:rsidR="00BA04EE" w:rsidRPr="00484358" w:rsidRDefault="00CD049D" w:rsidP="00CD049D">
            <w:pPr>
              <w:pStyle w:val="af0"/>
              <w:spacing w:after="0" w:line="240" w:lineRule="auto"/>
              <w:ind w:left="0" w:right="141"/>
              <w:jc w:val="both"/>
              <w:rPr>
                <w:rFonts w:ascii="Times New Roman" w:hAnsi="Times New Roman"/>
                <w:b/>
                <w:sz w:val="24"/>
                <w:szCs w:val="24"/>
              </w:rPr>
            </w:pPr>
            <w:r w:rsidRPr="00484358">
              <w:rPr>
                <w:rFonts w:ascii="Times New Roman" w:hAnsi="Times New Roman"/>
                <w:b/>
                <w:sz w:val="24"/>
                <w:szCs w:val="24"/>
              </w:rPr>
              <w:t>________________________________</w:t>
            </w:r>
          </w:p>
          <w:p w:rsidR="00BA04EE" w:rsidRPr="00484358" w:rsidRDefault="00BA04EE" w:rsidP="00CD049D">
            <w:pPr>
              <w:pStyle w:val="af0"/>
              <w:spacing w:after="0" w:line="240" w:lineRule="auto"/>
              <w:ind w:left="0" w:right="141"/>
              <w:jc w:val="both"/>
              <w:rPr>
                <w:rFonts w:ascii="Times New Roman" w:hAnsi="Times New Roman"/>
                <w:b/>
                <w:sz w:val="24"/>
                <w:szCs w:val="24"/>
              </w:rPr>
            </w:pPr>
          </w:p>
          <w:p w:rsidR="00BA04EE" w:rsidRPr="00484358" w:rsidRDefault="00BA04EE" w:rsidP="00CD049D">
            <w:pPr>
              <w:pStyle w:val="af0"/>
              <w:spacing w:after="0" w:line="240" w:lineRule="auto"/>
              <w:ind w:left="0" w:right="141"/>
              <w:jc w:val="both"/>
              <w:rPr>
                <w:rFonts w:ascii="Times New Roman" w:hAnsi="Times New Roman"/>
                <w:b/>
                <w:sz w:val="24"/>
                <w:szCs w:val="24"/>
              </w:rPr>
            </w:pPr>
          </w:p>
          <w:p w:rsidR="00BA04EE" w:rsidRPr="00484358" w:rsidRDefault="00CD049D" w:rsidP="00CD049D">
            <w:pPr>
              <w:pStyle w:val="af0"/>
              <w:spacing w:after="0" w:line="240" w:lineRule="auto"/>
              <w:ind w:left="0" w:right="141"/>
              <w:jc w:val="both"/>
              <w:rPr>
                <w:rFonts w:ascii="Times New Roman" w:hAnsi="Times New Roman"/>
                <w:b/>
                <w:sz w:val="24"/>
                <w:szCs w:val="24"/>
              </w:rPr>
            </w:pPr>
            <w:r w:rsidRPr="00484358">
              <w:rPr>
                <w:rFonts w:ascii="Times New Roman" w:hAnsi="Times New Roman"/>
                <w:b/>
                <w:sz w:val="24"/>
                <w:szCs w:val="24"/>
              </w:rPr>
              <w:t xml:space="preserve">_____________________ / </w:t>
            </w:r>
          </w:p>
          <w:p w:rsidR="00BA04EE" w:rsidRPr="00484358" w:rsidRDefault="00CD049D" w:rsidP="00CD049D">
            <w:pPr>
              <w:pStyle w:val="af0"/>
              <w:spacing w:after="0" w:line="240" w:lineRule="auto"/>
              <w:ind w:left="0" w:right="141"/>
              <w:jc w:val="both"/>
              <w:rPr>
                <w:rFonts w:ascii="Times New Roman" w:hAnsi="Times New Roman"/>
                <w:i/>
                <w:sz w:val="24"/>
                <w:szCs w:val="24"/>
              </w:rPr>
            </w:pPr>
            <w:r w:rsidRPr="00484358">
              <w:rPr>
                <w:rFonts w:ascii="Times New Roman" w:hAnsi="Times New Roman"/>
                <w:i/>
                <w:sz w:val="24"/>
                <w:szCs w:val="24"/>
              </w:rPr>
              <w:t xml:space="preserve">                 М.П.</w:t>
            </w:r>
          </w:p>
        </w:tc>
      </w:tr>
    </w:tbl>
    <w:p w:rsidR="00BA04EE" w:rsidRPr="00484358" w:rsidRDefault="00BA04EE" w:rsidP="00CD049D">
      <w:pPr>
        <w:tabs>
          <w:tab w:val="left" w:pos="170"/>
        </w:tabs>
        <w:suppressAutoHyphens/>
        <w:spacing w:after="0" w:line="240" w:lineRule="auto"/>
        <w:ind w:right="141"/>
        <w:contextualSpacing/>
        <w:jc w:val="both"/>
        <w:rPr>
          <w:rFonts w:ascii="Times New Roman" w:hAnsi="Times New Roman"/>
          <w:sz w:val="24"/>
          <w:szCs w:val="24"/>
        </w:rPr>
      </w:pPr>
    </w:p>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jc w:val="center"/>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jc w:val="right"/>
        <w:rPr>
          <w:rFonts w:ascii="Times New Roman" w:hAnsi="Times New Roman"/>
          <w:b/>
          <w:sz w:val="24"/>
          <w:szCs w:val="24"/>
        </w:rPr>
      </w:pPr>
    </w:p>
    <w:p w:rsidR="00BA04EE" w:rsidRPr="00484358" w:rsidRDefault="00BA04EE" w:rsidP="00CD049D">
      <w:pPr>
        <w:tabs>
          <w:tab w:val="left" w:pos="170"/>
        </w:tabs>
        <w:suppressAutoHyphens/>
        <w:spacing w:after="0" w:line="240" w:lineRule="auto"/>
        <w:ind w:right="141"/>
        <w:contextualSpacing/>
        <w:jc w:val="right"/>
        <w:rPr>
          <w:rFonts w:ascii="Times New Roman" w:hAnsi="Times New Roman"/>
          <w:b/>
          <w:sz w:val="24"/>
          <w:szCs w:val="24"/>
        </w:rPr>
      </w:pPr>
    </w:p>
    <w:p w:rsidR="00CD049D" w:rsidRPr="00484358" w:rsidRDefault="00CD049D" w:rsidP="00CD049D">
      <w:pPr>
        <w:tabs>
          <w:tab w:val="left" w:pos="170"/>
        </w:tabs>
        <w:suppressAutoHyphens/>
        <w:spacing w:after="0" w:line="240" w:lineRule="auto"/>
        <w:ind w:right="141"/>
        <w:contextualSpacing/>
        <w:jc w:val="right"/>
        <w:rPr>
          <w:rFonts w:ascii="Times New Roman" w:hAnsi="Times New Roman"/>
          <w:b/>
          <w:sz w:val="24"/>
          <w:szCs w:val="24"/>
        </w:rPr>
      </w:pPr>
    </w:p>
    <w:p w:rsidR="002916D6" w:rsidRPr="00484358" w:rsidRDefault="002916D6" w:rsidP="00CD049D">
      <w:pPr>
        <w:tabs>
          <w:tab w:val="left" w:pos="170"/>
        </w:tabs>
        <w:suppressAutoHyphens/>
        <w:spacing w:after="0" w:line="240" w:lineRule="auto"/>
        <w:ind w:right="141"/>
        <w:contextualSpacing/>
        <w:jc w:val="right"/>
        <w:rPr>
          <w:rFonts w:ascii="Times New Roman" w:hAnsi="Times New Roman"/>
          <w:b/>
          <w:sz w:val="24"/>
          <w:szCs w:val="24"/>
        </w:rPr>
      </w:pPr>
    </w:p>
    <w:p w:rsidR="002916D6" w:rsidRPr="00484358" w:rsidRDefault="002916D6" w:rsidP="00CD049D">
      <w:pPr>
        <w:tabs>
          <w:tab w:val="left" w:pos="170"/>
        </w:tabs>
        <w:suppressAutoHyphens/>
        <w:spacing w:after="0" w:line="240" w:lineRule="auto"/>
        <w:ind w:right="141"/>
        <w:contextualSpacing/>
        <w:jc w:val="right"/>
        <w:rPr>
          <w:rFonts w:ascii="Times New Roman" w:hAnsi="Times New Roman"/>
          <w:b/>
          <w:sz w:val="24"/>
          <w:szCs w:val="24"/>
        </w:rPr>
      </w:pPr>
    </w:p>
    <w:p w:rsidR="002916D6" w:rsidRPr="00484358" w:rsidRDefault="002916D6" w:rsidP="00CD049D">
      <w:pPr>
        <w:tabs>
          <w:tab w:val="left" w:pos="170"/>
        </w:tabs>
        <w:suppressAutoHyphens/>
        <w:spacing w:after="0" w:line="240" w:lineRule="auto"/>
        <w:ind w:right="141"/>
        <w:contextualSpacing/>
        <w:jc w:val="right"/>
        <w:rPr>
          <w:rFonts w:ascii="Times New Roman" w:hAnsi="Times New Roman"/>
          <w:b/>
          <w:sz w:val="24"/>
          <w:szCs w:val="24"/>
        </w:rPr>
      </w:pPr>
    </w:p>
    <w:p w:rsidR="002916D6" w:rsidRPr="00484358" w:rsidRDefault="002916D6" w:rsidP="00CD049D">
      <w:pPr>
        <w:tabs>
          <w:tab w:val="left" w:pos="170"/>
        </w:tabs>
        <w:suppressAutoHyphens/>
        <w:spacing w:after="0" w:line="240" w:lineRule="auto"/>
        <w:ind w:right="141"/>
        <w:contextualSpacing/>
        <w:jc w:val="right"/>
        <w:rPr>
          <w:rFonts w:ascii="Times New Roman" w:hAnsi="Times New Roman"/>
          <w:b/>
          <w:sz w:val="24"/>
          <w:szCs w:val="24"/>
        </w:rPr>
      </w:pPr>
    </w:p>
    <w:p w:rsidR="002916D6" w:rsidRPr="00484358" w:rsidRDefault="002916D6" w:rsidP="00CD049D">
      <w:pPr>
        <w:tabs>
          <w:tab w:val="left" w:pos="170"/>
        </w:tabs>
        <w:suppressAutoHyphens/>
        <w:spacing w:after="0" w:line="240" w:lineRule="auto"/>
        <w:ind w:right="141"/>
        <w:contextualSpacing/>
        <w:jc w:val="right"/>
        <w:rPr>
          <w:rFonts w:ascii="Times New Roman" w:hAnsi="Times New Roman"/>
          <w:b/>
          <w:sz w:val="24"/>
          <w:szCs w:val="24"/>
        </w:rPr>
      </w:pPr>
    </w:p>
    <w:p w:rsidR="002916D6" w:rsidRPr="00484358" w:rsidRDefault="002916D6" w:rsidP="002916D6">
      <w:pPr>
        <w:tabs>
          <w:tab w:val="left" w:pos="170"/>
        </w:tabs>
        <w:suppressAutoHyphens/>
        <w:spacing w:after="0" w:line="240" w:lineRule="auto"/>
        <w:ind w:left="4536" w:right="141"/>
        <w:contextualSpacing/>
        <w:jc w:val="right"/>
        <w:rPr>
          <w:rFonts w:ascii="Times New Roman" w:hAnsi="Times New Roman"/>
          <w:b/>
          <w:sz w:val="24"/>
          <w:szCs w:val="24"/>
        </w:rPr>
        <w:sectPr w:rsidR="002916D6" w:rsidRPr="00484358" w:rsidSect="002916D6">
          <w:pgSz w:w="11906" w:h="16838"/>
          <w:pgMar w:top="1135" w:right="1133" w:bottom="851" w:left="1418" w:header="0" w:footer="0" w:gutter="0"/>
          <w:cols w:space="720"/>
          <w:formProt w:val="0"/>
          <w:docGrid w:linePitch="360" w:charSpace="-2049"/>
        </w:sectPr>
      </w:pPr>
    </w:p>
    <w:p w:rsidR="002916D6" w:rsidRPr="00484358" w:rsidRDefault="00805DC6" w:rsidP="002916D6">
      <w:pPr>
        <w:tabs>
          <w:tab w:val="left" w:pos="170"/>
        </w:tabs>
        <w:suppressAutoHyphens/>
        <w:spacing w:after="0" w:line="240" w:lineRule="auto"/>
        <w:ind w:left="4536" w:right="141"/>
        <w:contextualSpacing/>
        <w:jc w:val="right"/>
        <w:rPr>
          <w:rFonts w:ascii="Times New Roman" w:hAnsi="Times New Roman"/>
          <w:b/>
          <w:sz w:val="24"/>
          <w:szCs w:val="20"/>
        </w:rPr>
      </w:pPr>
      <w:r w:rsidRPr="00484358">
        <w:rPr>
          <w:rFonts w:ascii="Times New Roman" w:hAnsi="Times New Roman"/>
          <w:b/>
          <w:sz w:val="24"/>
          <w:szCs w:val="20"/>
        </w:rPr>
        <w:lastRenderedPageBreak/>
        <w:t>ПРИЛОЖЕНИЕ №2</w:t>
      </w:r>
    </w:p>
    <w:p w:rsidR="002916D6" w:rsidRPr="00484358" w:rsidRDefault="002916D6" w:rsidP="002916D6">
      <w:pPr>
        <w:tabs>
          <w:tab w:val="left" w:pos="170"/>
          <w:tab w:val="left" w:pos="2268"/>
        </w:tabs>
        <w:suppressAutoHyphens/>
        <w:spacing w:after="0" w:line="240" w:lineRule="auto"/>
        <w:ind w:right="141"/>
        <w:contextualSpacing/>
        <w:jc w:val="right"/>
        <w:rPr>
          <w:rFonts w:ascii="Times New Roman" w:hAnsi="Times New Roman"/>
          <w:sz w:val="24"/>
          <w:szCs w:val="20"/>
        </w:rPr>
      </w:pPr>
      <w:r w:rsidRPr="00484358">
        <w:rPr>
          <w:rFonts w:ascii="Times New Roman" w:hAnsi="Times New Roman"/>
          <w:sz w:val="24"/>
          <w:szCs w:val="20"/>
        </w:rPr>
        <w:t>к Контракту от «___» ____________20__ №_____________</w:t>
      </w:r>
    </w:p>
    <w:p w:rsidR="00805DC6" w:rsidRPr="00484358" w:rsidRDefault="00805DC6" w:rsidP="002916D6">
      <w:pPr>
        <w:tabs>
          <w:tab w:val="left" w:pos="170"/>
          <w:tab w:val="left" w:pos="2268"/>
        </w:tabs>
        <w:suppressAutoHyphens/>
        <w:spacing w:after="0" w:line="240" w:lineRule="auto"/>
        <w:ind w:right="141"/>
        <w:contextualSpacing/>
        <w:jc w:val="right"/>
        <w:rPr>
          <w:rFonts w:ascii="Times New Roman" w:hAnsi="Times New Roman"/>
          <w:b/>
          <w:i/>
          <w:sz w:val="24"/>
          <w:szCs w:val="20"/>
        </w:rPr>
      </w:pPr>
      <w:r w:rsidRPr="00484358">
        <w:rPr>
          <w:rFonts w:ascii="Times New Roman" w:hAnsi="Times New Roman"/>
          <w:b/>
          <w:i/>
          <w:sz w:val="24"/>
          <w:szCs w:val="20"/>
        </w:rPr>
        <w:t>ФОРМА</w:t>
      </w:r>
    </w:p>
    <w:p w:rsidR="002916D6" w:rsidRPr="00484358" w:rsidRDefault="002916D6" w:rsidP="002916D6">
      <w:pPr>
        <w:tabs>
          <w:tab w:val="left" w:pos="170"/>
        </w:tabs>
        <w:suppressAutoHyphens/>
        <w:spacing w:after="0" w:line="240" w:lineRule="auto"/>
        <w:ind w:right="141" w:firstLine="567"/>
        <w:contextualSpacing/>
        <w:jc w:val="center"/>
        <w:rPr>
          <w:rFonts w:ascii="Times New Roman" w:hAnsi="Times New Roman"/>
          <w:sz w:val="20"/>
          <w:szCs w:val="20"/>
        </w:rPr>
      </w:pPr>
      <w:r w:rsidRPr="00484358">
        <w:rPr>
          <w:rFonts w:ascii="Times New Roman" w:hAnsi="Times New Roman"/>
          <w:sz w:val="20"/>
          <w:szCs w:val="20"/>
        </w:rPr>
        <w:t>Акт на передачу прав</w:t>
      </w:r>
    </w:p>
    <w:tbl>
      <w:tblPr>
        <w:tblStyle w:val="af7"/>
        <w:tblW w:w="15324" w:type="dxa"/>
        <w:tblInd w:w="-20" w:type="dxa"/>
        <w:tblCellMar>
          <w:left w:w="88" w:type="dxa"/>
        </w:tblCellMar>
        <w:tblLook w:val="04A0" w:firstRow="1" w:lastRow="0" w:firstColumn="1" w:lastColumn="0" w:noHBand="0" w:noVBand="1"/>
      </w:tblPr>
      <w:tblGrid>
        <w:gridCol w:w="1415"/>
        <w:gridCol w:w="13909"/>
      </w:tblGrid>
      <w:tr w:rsidR="002916D6" w:rsidRPr="00484358" w:rsidTr="00805DC6">
        <w:tc>
          <w:tcPr>
            <w:tcW w:w="1415"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r w:rsidRPr="00484358">
              <w:rPr>
                <w:rFonts w:ascii="Times New Roman" w:hAnsi="Times New Roman"/>
                <w:sz w:val="20"/>
                <w:szCs w:val="20"/>
              </w:rPr>
              <w:t>Лицензиар</w:t>
            </w:r>
          </w:p>
        </w:tc>
        <w:tc>
          <w:tcPr>
            <w:tcW w:w="13909"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r w:rsidRPr="00484358">
              <w:rPr>
                <w:rFonts w:ascii="Times New Roman" w:hAnsi="Times New Roman"/>
                <w:sz w:val="20"/>
                <w:szCs w:val="20"/>
              </w:rPr>
              <w:t xml:space="preserve">АО "КРЫМТЕХНОЛОГИИ", ИНН 9102261167, 295015, Крым </w:t>
            </w:r>
            <w:proofErr w:type="spellStart"/>
            <w:r w:rsidRPr="00484358">
              <w:rPr>
                <w:rFonts w:ascii="Times New Roman" w:hAnsi="Times New Roman"/>
                <w:sz w:val="20"/>
                <w:szCs w:val="20"/>
              </w:rPr>
              <w:t>Респ</w:t>
            </w:r>
            <w:proofErr w:type="spellEnd"/>
            <w:r w:rsidRPr="00484358">
              <w:rPr>
                <w:rFonts w:ascii="Times New Roman" w:hAnsi="Times New Roman"/>
                <w:sz w:val="20"/>
                <w:szCs w:val="20"/>
              </w:rPr>
              <w:t xml:space="preserve">, Симферополь г, Батурина </w:t>
            </w:r>
            <w:proofErr w:type="spellStart"/>
            <w:r w:rsidRPr="00484358">
              <w:rPr>
                <w:rFonts w:ascii="Times New Roman" w:hAnsi="Times New Roman"/>
                <w:sz w:val="20"/>
                <w:szCs w:val="20"/>
              </w:rPr>
              <w:t>ул</w:t>
            </w:r>
            <w:proofErr w:type="spellEnd"/>
            <w:r w:rsidRPr="00484358">
              <w:rPr>
                <w:rFonts w:ascii="Times New Roman" w:hAnsi="Times New Roman"/>
                <w:sz w:val="20"/>
                <w:szCs w:val="20"/>
              </w:rPr>
              <w:t>, дом № 13,</w:t>
            </w:r>
          </w:p>
        </w:tc>
      </w:tr>
      <w:tr w:rsidR="002916D6" w:rsidRPr="00484358" w:rsidTr="00805DC6">
        <w:tc>
          <w:tcPr>
            <w:tcW w:w="1415"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r w:rsidRPr="00484358">
              <w:rPr>
                <w:rFonts w:ascii="Times New Roman" w:hAnsi="Times New Roman"/>
                <w:sz w:val="20"/>
                <w:szCs w:val="20"/>
              </w:rPr>
              <w:t>Лицензиат</w:t>
            </w:r>
          </w:p>
        </w:tc>
        <w:tc>
          <w:tcPr>
            <w:tcW w:w="13909"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r>
      <w:tr w:rsidR="002916D6" w:rsidRPr="00484358" w:rsidTr="00805DC6">
        <w:tc>
          <w:tcPr>
            <w:tcW w:w="1415"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r w:rsidRPr="00484358">
              <w:rPr>
                <w:rFonts w:ascii="Times New Roman" w:hAnsi="Times New Roman"/>
                <w:sz w:val="20"/>
                <w:szCs w:val="20"/>
              </w:rPr>
              <w:t>Плательщик</w:t>
            </w:r>
          </w:p>
        </w:tc>
        <w:tc>
          <w:tcPr>
            <w:tcW w:w="13909"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r>
      <w:tr w:rsidR="002916D6" w:rsidRPr="00484358" w:rsidTr="00805DC6">
        <w:tc>
          <w:tcPr>
            <w:tcW w:w="1415"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r w:rsidRPr="00484358">
              <w:rPr>
                <w:rFonts w:ascii="Times New Roman" w:hAnsi="Times New Roman"/>
                <w:sz w:val="20"/>
                <w:szCs w:val="20"/>
              </w:rPr>
              <w:t>Основание</w:t>
            </w:r>
          </w:p>
        </w:tc>
        <w:tc>
          <w:tcPr>
            <w:tcW w:w="13909" w:type="dxa"/>
            <w:shd w:val="clear" w:color="auto" w:fill="auto"/>
            <w:tcMar>
              <w:left w:w="88" w:type="dxa"/>
            </w:tcMar>
          </w:tcPr>
          <w:p w:rsidR="002916D6" w:rsidRPr="00484358" w:rsidRDefault="00805DC6" w:rsidP="00805DC6">
            <w:pPr>
              <w:tabs>
                <w:tab w:val="left" w:pos="170"/>
              </w:tabs>
              <w:suppressAutoHyphens/>
              <w:spacing w:after="0" w:line="240" w:lineRule="auto"/>
              <w:ind w:right="141"/>
              <w:contextualSpacing/>
              <w:rPr>
                <w:rFonts w:ascii="Times New Roman" w:hAnsi="Times New Roman"/>
                <w:sz w:val="20"/>
                <w:szCs w:val="20"/>
              </w:rPr>
            </w:pPr>
            <w:r w:rsidRPr="00484358">
              <w:rPr>
                <w:rFonts w:ascii="Times New Roman" w:hAnsi="Times New Roman"/>
                <w:sz w:val="20"/>
                <w:szCs w:val="20"/>
              </w:rPr>
              <w:t>Контракт</w:t>
            </w:r>
            <w:r w:rsidR="002916D6" w:rsidRPr="00484358">
              <w:rPr>
                <w:rFonts w:ascii="Times New Roman" w:hAnsi="Times New Roman"/>
                <w:sz w:val="20"/>
                <w:szCs w:val="20"/>
              </w:rPr>
              <w:t xml:space="preserve"> от ______</w:t>
            </w:r>
            <w:r w:rsidRPr="00484358">
              <w:rPr>
                <w:rFonts w:ascii="Times New Roman" w:hAnsi="Times New Roman"/>
                <w:sz w:val="20"/>
                <w:szCs w:val="20"/>
              </w:rPr>
              <w:t xml:space="preserve"> №___</w:t>
            </w:r>
          </w:p>
        </w:tc>
      </w:tr>
    </w:tbl>
    <w:p w:rsidR="002916D6" w:rsidRPr="00484358" w:rsidRDefault="002916D6" w:rsidP="002916D6">
      <w:pPr>
        <w:tabs>
          <w:tab w:val="left" w:pos="170"/>
        </w:tabs>
        <w:suppressAutoHyphens/>
        <w:spacing w:after="0" w:line="240" w:lineRule="auto"/>
        <w:ind w:right="141" w:firstLine="567"/>
        <w:contextualSpacing/>
        <w:rPr>
          <w:rFonts w:ascii="Times New Roman" w:hAnsi="Times New Roman"/>
          <w:sz w:val="20"/>
          <w:szCs w:val="20"/>
        </w:rPr>
      </w:pPr>
    </w:p>
    <w:tbl>
      <w:tblPr>
        <w:tblStyle w:val="af7"/>
        <w:tblW w:w="6237" w:type="dxa"/>
        <w:tblInd w:w="2669" w:type="dxa"/>
        <w:tblCellMar>
          <w:left w:w="88" w:type="dxa"/>
        </w:tblCellMar>
        <w:tblLook w:val="04A0" w:firstRow="1" w:lastRow="0" w:firstColumn="1" w:lastColumn="0" w:noHBand="0" w:noVBand="1"/>
      </w:tblPr>
      <w:tblGrid>
        <w:gridCol w:w="2351"/>
        <w:gridCol w:w="2041"/>
        <w:gridCol w:w="1845"/>
      </w:tblGrid>
      <w:tr w:rsidR="002916D6" w:rsidRPr="00484358" w:rsidTr="00187EE7">
        <w:tc>
          <w:tcPr>
            <w:tcW w:w="2351" w:type="dxa"/>
            <w:vMerge w:val="restart"/>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r w:rsidRPr="00484358">
              <w:rPr>
                <w:rFonts w:ascii="Times New Roman" w:hAnsi="Times New Roman"/>
                <w:b/>
                <w:bCs/>
                <w:sz w:val="20"/>
                <w:szCs w:val="20"/>
              </w:rPr>
              <w:t>Акт на передачу прав</w:t>
            </w:r>
          </w:p>
        </w:tc>
        <w:tc>
          <w:tcPr>
            <w:tcW w:w="2041" w:type="dxa"/>
            <w:shd w:val="clear" w:color="auto" w:fill="auto"/>
            <w:tcMar>
              <w:left w:w="88" w:type="dxa"/>
            </w:tcMar>
            <w:vAlign w:val="center"/>
          </w:tcPr>
          <w:p w:rsidR="002916D6" w:rsidRPr="00484358" w:rsidRDefault="002916D6" w:rsidP="00187EE7">
            <w:pPr>
              <w:spacing w:after="0" w:line="240" w:lineRule="auto"/>
              <w:contextualSpacing/>
              <w:jc w:val="center"/>
              <w:rPr>
                <w:rFonts w:ascii="Times New Roman" w:hAnsi="Times New Roman"/>
                <w:sz w:val="20"/>
                <w:szCs w:val="20"/>
              </w:rPr>
            </w:pPr>
            <w:r w:rsidRPr="00484358">
              <w:rPr>
                <w:rFonts w:ascii="Times New Roman" w:hAnsi="Times New Roman"/>
                <w:sz w:val="20"/>
                <w:szCs w:val="20"/>
              </w:rPr>
              <w:t>Номер документа</w:t>
            </w:r>
          </w:p>
        </w:tc>
        <w:tc>
          <w:tcPr>
            <w:tcW w:w="1845" w:type="dxa"/>
            <w:shd w:val="clear" w:color="auto" w:fill="auto"/>
            <w:tcMar>
              <w:left w:w="88" w:type="dxa"/>
            </w:tcMar>
            <w:vAlign w:val="center"/>
          </w:tcPr>
          <w:p w:rsidR="002916D6" w:rsidRPr="00484358" w:rsidRDefault="002916D6" w:rsidP="00187EE7">
            <w:pPr>
              <w:spacing w:after="0" w:line="240" w:lineRule="auto"/>
              <w:contextualSpacing/>
              <w:jc w:val="center"/>
              <w:rPr>
                <w:rFonts w:ascii="Times New Roman" w:hAnsi="Times New Roman"/>
                <w:sz w:val="20"/>
                <w:szCs w:val="20"/>
              </w:rPr>
            </w:pPr>
            <w:r w:rsidRPr="00484358">
              <w:rPr>
                <w:rFonts w:ascii="Times New Roman" w:hAnsi="Times New Roman"/>
                <w:sz w:val="20"/>
                <w:szCs w:val="20"/>
              </w:rPr>
              <w:t>Дата составления</w:t>
            </w:r>
          </w:p>
        </w:tc>
      </w:tr>
      <w:tr w:rsidR="002916D6" w:rsidRPr="00484358" w:rsidTr="00187EE7">
        <w:tc>
          <w:tcPr>
            <w:tcW w:w="2351" w:type="dxa"/>
            <w:vMerge/>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2041"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1845"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r>
    </w:tbl>
    <w:p w:rsidR="002916D6" w:rsidRPr="00484358" w:rsidRDefault="002916D6" w:rsidP="002916D6">
      <w:pPr>
        <w:tabs>
          <w:tab w:val="left" w:pos="170"/>
        </w:tabs>
        <w:suppressAutoHyphens/>
        <w:spacing w:after="0" w:line="240" w:lineRule="auto"/>
        <w:ind w:right="141" w:firstLine="567"/>
        <w:contextualSpacing/>
        <w:jc w:val="both"/>
        <w:rPr>
          <w:rFonts w:ascii="Times New Roman" w:hAnsi="Times New Roman"/>
          <w:sz w:val="20"/>
          <w:szCs w:val="20"/>
        </w:rPr>
      </w:pPr>
      <w:r w:rsidRPr="00484358">
        <w:rPr>
          <w:rFonts w:ascii="Times New Roman" w:hAnsi="Times New Roman"/>
          <w:sz w:val="20"/>
          <w:szCs w:val="20"/>
        </w:rPr>
        <w:t xml:space="preserve">АО "КРЫМТЕХНОЛОГИИ" и _______________ составили и подписали настоящий Акт приема-передачи о том, что АО "КРЫМТЕХНОЛОГИИ" передало, </w:t>
      </w:r>
      <w:proofErr w:type="gramStart"/>
      <w:r w:rsidRPr="00484358">
        <w:rPr>
          <w:rFonts w:ascii="Times New Roman" w:hAnsi="Times New Roman"/>
          <w:sz w:val="20"/>
          <w:szCs w:val="20"/>
        </w:rPr>
        <w:t>а  _</w:t>
      </w:r>
      <w:proofErr w:type="gramEnd"/>
      <w:r w:rsidRPr="00484358">
        <w:rPr>
          <w:rFonts w:ascii="Times New Roman" w:hAnsi="Times New Roman"/>
          <w:sz w:val="20"/>
          <w:szCs w:val="20"/>
        </w:rPr>
        <w:t>____________________приняло неисключительные (ограниченные) права, как они описаны в Лицензионном договоре между сторонами, на указанные ниже, программы для ЭВМ и базы данных в составе:</w:t>
      </w:r>
    </w:p>
    <w:tbl>
      <w:tblPr>
        <w:tblStyle w:val="af7"/>
        <w:tblW w:w="15021" w:type="dxa"/>
        <w:tblInd w:w="-20" w:type="dxa"/>
        <w:tblCellMar>
          <w:left w:w="88" w:type="dxa"/>
        </w:tblCellMar>
        <w:tblLook w:val="04A0" w:firstRow="1" w:lastRow="0" w:firstColumn="1" w:lastColumn="0" w:noHBand="0" w:noVBand="1"/>
      </w:tblPr>
      <w:tblGrid>
        <w:gridCol w:w="1035"/>
        <w:gridCol w:w="4215"/>
        <w:gridCol w:w="495"/>
        <w:gridCol w:w="1549"/>
        <w:gridCol w:w="1005"/>
        <w:gridCol w:w="1129"/>
        <w:gridCol w:w="1197"/>
        <w:gridCol w:w="701"/>
        <w:gridCol w:w="836"/>
        <w:gridCol w:w="792"/>
        <w:gridCol w:w="965"/>
        <w:gridCol w:w="1102"/>
      </w:tblGrid>
      <w:tr w:rsidR="002916D6" w:rsidRPr="00484358" w:rsidTr="00187EE7">
        <w:trPr>
          <w:trHeight w:val="225"/>
        </w:trPr>
        <w:tc>
          <w:tcPr>
            <w:tcW w:w="988" w:type="dxa"/>
            <w:vMerge w:val="restart"/>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p>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p>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Номер</w:t>
            </w:r>
            <w:r w:rsidRPr="00484358">
              <w:rPr>
                <w:rFonts w:ascii="Times New Roman" w:hAnsi="Times New Roman"/>
                <w:sz w:val="20"/>
                <w:szCs w:val="20"/>
              </w:rPr>
              <w:br/>
              <w:t>по порядку</w:t>
            </w:r>
          </w:p>
        </w:tc>
        <w:tc>
          <w:tcPr>
            <w:tcW w:w="5244" w:type="dxa"/>
            <w:gridSpan w:val="2"/>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Программный продукт</w:t>
            </w:r>
          </w:p>
        </w:tc>
        <w:tc>
          <w:tcPr>
            <w:tcW w:w="2268" w:type="dxa"/>
            <w:gridSpan w:val="2"/>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p>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Единица измерения</w:t>
            </w:r>
          </w:p>
        </w:tc>
        <w:tc>
          <w:tcPr>
            <w:tcW w:w="993" w:type="dxa"/>
            <w:vMerge w:val="restart"/>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p>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p>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p>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Вид упаковки</w:t>
            </w:r>
          </w:p>
        </w:tc>
        <w:tc>
          <w:tcPr>
            <w:tcW w:w="1134" w:type="dxa"/>
            <w:vMerge w:val="restart"/>
            <w:shd w:val="clear" w:color="auto" w:fill="auto"/>
            <w:tcMar>
              <w:left w:w="88" w:type="dxa"/>
            </w:tcMar>
            <w:vAlign w:val="center"/>
          </w:tcPr>
          <w:p w:rsidR="002916D6" w:rsidRPr="00484358" w:rsidRDefault="002916D6" w:rsidP="00187EE7">
            <w:pPr>
              <w:spacing w:after="0" w:line="240" w:lineRule="auto"/>
              <w:contextualSpacing/>
              <w:jc w:val="center"/>
              <w:rPr>
                <w:rFonts w:ascii="Times New Roman" w:hAnsi="Times New Roman"/>
                <w:sz w:val="20"/>
                <w:szCs w:val="20"/>
              </w:rPr>
            </w:pPr>
            <w:r w:rsidRPr="00484358">
              <w:rPr>
                <w:rFonts w:ascii="Times New Roman" w:hAnsi="Times New Roman"/>
                <w:sz w:val="20"/>
                <w:szCs w:val="20"/>
              </w:rPr>
              <w:t>Количество</w:t>
            </w:r>
          </w:p>
        </w:tc>
        <w:tc>
          <w:tcPr>
            <w:tcW w:w="707" w:type="dxa"/>
            <w:vMerge w:val="restart"/>
            <w:shd w:val="clear" w:color="auto" w:fill="auto"/>
            <w:tcMar>
              <w:left w:w="88" w:type="dxa"/>
            </w:tcMar>
            <w:vAlign w:val="center"/>
          </w:tcPr>
          <w:p w:rsidR="002916D6" w:rsidRPr="00484358" w:rsidRDefault="002916D6" w:rsidP="00187EE7">
            <w:pPr>
              <w:spacing w:after="0" w:line="240" w:lineRule="auto"/>
              <w:contextualSpacing/>
              <w:jc w:val="center"/>
              <w:rPr>
                <w:rFonts w:ascii="Times New Roman" w:hAnsi="Times New Roman"/>
                <w:sz w:val="20"/>
                <w:szCs w:val="20"/>
              </w:rPr>
            </w:pPr>
            <w:proofErr w:type="gramStart"/>
            <w:r w:rsidRPr="00484358">
              <w:rPr>
                <w:rFonts w:ascii="Times New Roman" w:hAnsi="Times New Roman"/>
                <w:sz w:val="20"/>
                <w:szCs w:val="20"/>
              </w:rPr>
              <w:t>Цена,</w:t>
            </w:r>
            <w:r w:rsidRPr="00484358">
              <w:rPr>
                <w:rFonts w:ascii="Times New Roman" w:hAnsi="Times New Roman"/>
                <w:sz w:val="20"/>
                <w:szCs w:val="20"/>
              </w:rPr>
              <w:br/>
              <w:t>руб.</w:t>
            </w:r>
            <w:proofErr w:type="gramEnd"/>
            <w:r w:rsidRPr="00484358">
              <w:rPr>
                <w:rFonts w:ascii="Times New Roman" w:hAnsi="Times New Roman"/>
                <w:sz w:val="20"/>
                <w:szCs w:val="20"/>
              </w:rPr>
              <w:t xml:space="preserve"> коп.</w:t>
            </w:r>
          </w:p>
        </w:tc>
        <w:tc>
          <w:tcPr>
            <w:tcW w:w="852" w:type="dxa"/>
            <w:vMerge w:val="restart"/>
            <w:shd w:val="clear" w:color="auto" w:fill="auto"/>
            <w:tcMar>
              <w:left w:w="88" w:type="dxa"/>
            </w:tcMar>
            <w:vAlign w:val="center"/>
          </w:tcPr>
          <w:p w:rsidR="002916D6" w:rsidRPr="00484358" w:rsidRDefault="002916D6" w:rsidP="00187EE7">
            <w:pPr>
              <w:spacing w:after="0" w:line="240" w:lineRule="auto"/>
              <w:contextualSpacing/>
              <w:jc w:val="center"/>
              <w:rPr>
                <w:rFonts w:ascii="Times New Roman" w:hAnsi="Times New Roman"/>
                <w:sz w:val="20"/>
                <w:szCs w:val="20"/>
              </w:rPr>
            </w:pPr>
            <w:r w:rsidRPr="00484358">
              <w:rPr>
                <w:rFonts w:ascii="Times New Roman" w:hAnsi="Times New Roman"/>
                <w:sz w:val="20"/>
                <w:szCs w:val="20"/>
              </w:rPr>
              <w:t>Сумма без</w:t>
            </w:r>
            <w:r w:rsidRPr="00484358">
              <w:rPr>
                <w:rFonts w:ascii="Times New Roman" w:hAnsi="Times New Roman"/>
                <w:sz w:val="20"/>
                <w:szCs w:val="20"/>
              </w:rPr>
              <w:br/>
              <w:t xml:space="preserve">учета </w:t>
            </w:r>
            <w:proofErr w:type="gramStart"/>
            <w:r w:rsidRPr="00484358">
              <w:rPr>
                <w:rFonts w:ascii="Times New Roman" w:hAnsi="Times New Roman"/>
                <w:sz w:val="20"/>
                <w:szCs w:val="20"/>
              </w:rPr>
              <w:t>НДС,</w:t>
            </w:r>
            <w:r w:rsidRPr="00484358">
              <w:rPr>
                <w:rFonts w:ascii="Times New Roman" w:hAnsi="Times New Roman"/>
                <w:sz w:val="20"/>
                <w:szCs w:val="20"/>
              </w:rPr>
              <w:br/>
              <w:t>руб.</w:t>
            </w:r>
            <w:proofErr w:type="gramEnd"/>
            <w:r w:rsidRPr="00484358">
              <w:rPr>
                <w:rFonts w:ascii="Times New Roman" w:hAnsi="Times New Roman"/>
                <w:sz w:val="20"/>
                <w:szCs w:val="20"/>
              </w:rPr>
              <w:t xml:space="preserve"> коп.</w:t>
            </w:r>
          </w:p>
        </w:tc>
        <w:tc>
          <w:tcPr>
            <w:tcW w:w="1702" w:type="dxa"/>
            <w:gridSpan w:val="2"/>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p>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НДС</w:t>
            </w:r>
          </w:p>
        </w:tc>
        <w:tc>
          <w:tcPr>
            <w:tcW w:w="1132" w:type="dxa"/>
            <w:vMerge w:val="restart"/>
            <w:shd w:val="clear" w:color="auto" w:fill="auto"/>
            <w:tcMar>
              <w:left w:w="88" w:type="dxa"/>
            </w:tcMar>
          </w:tcPr>
          <w:p w:rsidR="002916D6" w:rsidRPr="00484358" w:rsidRDefault="002916D6" w:rsidP="00187EE7">
            <w:pPr>
              <w:tabs>
                <w:tab w:val="left" w:pos="170"/>
              </w:tabs>
              <w:suppressAutoHyphens/>
              <w:spacing w:after="0" w:line="240" w:lineRule="auto"/>
              <w:ind w:right="141" w:firstLine="35"/>
              <w:contextualSpacing/>
              <w:jc w:val="center"/>
              <w:rPr>
                <w:rFonts w:ascii="Times New Roman" w:hAnsi="Times New Roman"/>
                <w:sz w:val="20"/>
                <w:szCs w:val="20"/>
              </w:rPr>
            </w:pPr>
            <w:r w:rsidRPr="00484358">
              <w:rPr>
                <w:rFonts w:ascii="Times New Roman" w:hAnsi="Times New Roman"/>
                <w:sz w:val="20"/>
                <w:szCs w:val="20"/>
              </w:rPr>
              <w:t>Сумма с</w:t>
            </w:r>
          </w:p>
          <w:p w:rsidR="002916D6" w:rsidRPr="00484358" w:rsidRDefault="002916D6" w:rsidP="00187EE7">
            <w:pPr>
              <w:tabs>
                <w:tab w:val="left" w:pos="170"/>
              </w:tabs>
              <w:suppressAutoHyphens/>
              <w:spacing w:after="0" w:line="240" w:lineRule="auto"/>
              <w:ind w:right="141" w:firstLine="35"/>
              <w:contextualSpacing/>
              <w:jc w:val="center"/>
              <w:rPr>
                <w:rFonts w:ascii="Times New Roman" w:hAnsi="Times New Roman"/>
                <w:sz w:val="20"/>
                <w:szCs w:val="20"/>
              </w:rPr>
            </w:pPr>
            <w:r w:rsidRPr="00484358">
              <w:rPr>
                <w:rFonts w:ascii="Times New Roman" w:hAnsi="Times New Roman"/>
                <w:sz w:val="20"/>
                <w:szCs w:val="20"/>
              </w:rPr>
              <w:t xml:space="preserve">учетом </w:t>
            </w:r>
          </w:p>
          <w:p w:rsidR="002916D6" w:rsidRPr="00484358" w:rsidRDefault="002916D6" w:rsidP="00187EE7">
            <w:pPr>
              <w:tabs>
                <w:tab w:val="left" w:pos="170"/>
              </w:tabs>
              <w:suppressAutoHyphens/>
              <w:spacing w:after="0" w:line="240" w:lineRule="auto"/>
              <w:ind w:right="141" w:firstLine="35"/>
              <w:contextualSpacing/>
              <w:jc w:val="center"/>
              <w:rPr>
                <w:rFonts w:ascii="Times New Roman" w:hAnsi="Times New Roman"/>
                <w:sz w:val="20"/>
                <w:szCs w:val="20"/>
              </w:rPr>
            </w:pPr>
            <w:r w:rsidRPr="00484358">
              <w:rPr>
                <w:rFonts w:ascii="Times New Roman" w:hAnsi="Times New Roman"/>
                <w:sz w:val="20"/>
                <w:szCs w:val="20"/>
              </w:rPr>
              <w:t xml:space="preserve">НДС, </w:t>
            </w:r>
          </w:p>
          <w:p w:rsidR="002916D6" w:rsidRPr="00484358" w:rsidRDefault="002916D6" w:rsidP="00187EE7">
            <w:pPr>
              <w:tabs>
                <w:tab w:val="left" w:pos="170"/>
              </w:tabs>
              <w:suppressAutoHyphens/>
              <w:spacing w:after="0" w:line="240" w:lineRule="auto"/>
              <w:ind w:right="141" w:firstLine="35"/>
              <w:contextualSpacing/>
              <w:jc w:val="center"/>
              <w:rPr>
                <w:rFonts w:ascii="Times New Roman" w:hAnsi="Times New Roman"/>
                <w:sz w:val="20"/>
                <w:szCs w:val="20"/>
              </w:rPr>
            </w:pPr>
            <w:r w:rsidRPr="00484358">
              <w:rPr>
                <w:rFonts w:ascii="Times New Roman" w:hAnsi="Times New Roman"/>
                <w:sz w:val="20"/>
                <w:szCs w:val="20"/>
              </w:rPr>
              <w:t>руб. коп.</w:t>
            </w:r>
          </w:p>
        </w:tc>
      </w:tr>
      <w:tr w:rsidR="002916D6" w:rsidRPr="00484358" w:rsidTr="00187EE7">
        <w:trPr>
          <w:trHeight w:val="260"/>
        </w:trPr>
        <w:tc>
          <w:tcPr>
            <w:tcW w:w="988" w:type="dxa"/>
            <w:vMerge/>
            <w:shd w:val="clear" w:color="auto" w:fill="auto"/>
            <w:tcMar>
              <w:left w:w="88" w:type="dxa"/>
            </w:tcMar>
          </w:tcPr>
          <w:p w:rsidR="002916D6" w:rsidRPr="00484358" w:rsidRDefault="002916D6" w:rsidP="00187EE7">
            <w:pPr>
              <w:tabs>
                <w:tab w:val="left" w:pos="170"/>
              </w:tabs>
              <w:suppressAutoHyphens/>
              <w:spacing w:after="0" w:line="240" w:lineRule="auto"/>
              <w:ind w:right="141" w:firstLine="567"/>
              <w:contextualSpacing/>
              <w:jc w:val="center"/>
              <w:rPr>
                <w:rFonts w:ascii="Times New Roman" w:hAnsi="Times New Roman"/>
                <w:sz w:val="20"/>
                <w:szCs w:val="20"/>
              </w:rPr>
            </w:pPr>
          </w:p>
        </w:tc>
        <w:tc>
          <w:tcPr>
            <w:tcW w:w="4819"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hanging="66"/>
              <w:contextualSpacing/>
              <w:jc w:val="center"/>
              <w:rPr>
                <w:rFonts w:ascii="Times New Roman" w:hAnsi="Times New Roman"/>
                <w:sz w:val="20"/>
                <w:szCs w:val="20"/>
              </w:rPr>
            </w:pPr>
            <w:r w:rsidRPr="00484358">
              <w:rPr>
                <w:rFonts w:ascii="Times New Roman" w:hAnsi="Times New Roman"/>
                <w:sz w:val="20"/>
                <w:szCs w:val="20"/>
              </w:rPr>
              <w:t>наименование, характеристика</w:t>
            </w:r>
          </w:p>
        </w:tc>
        <w:tc>
          <w:tcPr>
            <w:tcW w:w="425"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63"/>
              <w:contextualSpacing/>
              <w:jc w:val="center"/>
              <w:rPr>
                <w:rFonts w:ascii="Times New Roman" w:hAnsi="Times New Roman"/>
                <w:sz w:val="20"/>
                <w:szCs w:val="20"/>
              </w:rPr>
            </w:pPr>
            <w:r w:rsidRPr="00484358">
              <w:rPr>
                <w:rFonts w:ascii="Times New Roman" w:hAnsi="Times New Roman"/>
                <w:sz w:val="20"/>
                <w:szCs w:val="20"/>
              </w:rPr>
              <w:t>код</w:t>
            </w:r>
          </w:p>
        </w:tc>
        <w:tc>
          <w:tcPr>
            <w:tcW w:w="1418"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наименование</w:t>
            </w:r>
          </w:p>
        </w:tc>
        <w:tc>
          <w:tcPr>
            <w:tcW w:w="850"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код по ОКЕИ</w:t>
            </w:r>
          </w:p>
        </w:tc>
        <w:tc>
          <w:tcPr>
            <w:tcW w:w="993" w:type="dxa"/>
            <w:vMerge/>
            <w:shd w:val="clear" w:color="auto" w:fill="auto"/>
            <w:tcMar>
              <w:left w:w="88" w:type="dxa"/>
            </w:tcMar>
          </w:tcPr>
          <w:p w:rsidR="002916D6" w:rsidRPr="00484358" w:rsidRDefault="002916D6" w:rsidP="00187EE7">
            <w:pPr>
              <w:tabs>
                <w:tab w:val="left" w:pos="170"/>
              </w:tabs>
              <w:suppressAutoHyphens/>
              <w:spacing w:after="0" w:line="240" w:lineRule="auto"/>
              <w:ind w:right="141" w:firstLine="567"/>
              <w:contextualSpacing/>
              <w:jc w:val="center"/>
              <w:rPr>
                <w:rFonts w:ascii="Times New Roman" w:hAnsi="Times New Roman"/>
                <w:sz w:val="20"/>
                <w:szCs w:val="20"/>
              </w:rPr>
            </w:pPr>
          </w:p>
        </w:tc>
        <w:tc>
          <w:tcPr>
            <w:tcW w:w="1134" w:type="dxa"/>
            <w:vMerge/>
            <w:shd w:val="clear" w:color="auto" w:fill="auto"/>
            <w:tcMar>
              <w:left w:w="88" w:type="dxa"/>
            </w:tcMar>
          </w:tcPr>
          <w:p w:rsidR="002916D6" w:rsidRPr="00484358" w:rsidRDefault="002916D6" w:rsidP="00187EE7">
            <w:pPr>
              <w:tabs>
                <w:tab w:val="left" w:pos="170"/>
              </w:tabs>
              <w:suppressAutoHyphens/>
              <w:spacing w:after="0" w:line="240" w:lineRule="auto"/>
              <w:ind w:right="141" w:firstLine="567"/>
              <w:contextualSpacing/>
              <w:jc w:val="center"/>
              <w:rPr>
                <w:rFonts w:ascii="Times New Roman" w:hAnsi="Times New Roman"/>
                <w:sz w:val="20"/>
                <w:szCs w:val="20"/>
              </w:rPr>
            </w:pPr>
          </w:p>
        </w:tc>
        <w:tc>
          <w:tcPr>
            <w:tcW w:w="707" w:type="dxa"/>
            <w:vMerge/>
            <w:shd w:val="clear" w:color="auto" w:fill="auto"/>
            <w:tcMar>
              <w:left w:w="88" w:type="dxa"/>
            </w:tcMar>
          </w:tcPr>
          <w:p w:rsidR="002916D6" w:rsidRPr="00484358" w:rsidRDefault="002916D6" w:rsidP="00187EE7">
            <w:pPr>
              <w:tabs>
                <w:tab w:val="left" w:pos="170"/>
              </w:tabs>
              <w:suppressAutoHyphens/>
              <w:spacing w:after="0" w:line="240" w:lineRule="auto"/>
              <w:ind w:right="141" w:firstLine="567"/>
              <w:contextualSpacing/>
              <w:jc w:val="center"/>
              <w:rPr>
                <w:rFonts w:ascii="Times New Roman" w:hAnsi="Times New Roman"/>
                <w:sz w:val="20"/>
                <w:szCs w:val="20"/>
              </w:rPr>
            </w:pPr>
          </w:p>
        </w:tc>
        <w:tc>
          <w:tcPr>
            <w:tcW w:w="852" w:type="dxa"/>
            <w:vMerge/>
            <w:shd w:val="clear" w:color="auto" w:fill="auto"/>
            <w:tcMar>
              <w:left w:w="88" w:type="dxa"/>
            </w:tcMar>
          </w:tcPr>
          <w:p w:rsidR="002916D6" w:rsidRPr="00484358" w:rsidRDefault="002916D6" w:rsidP="00187EE7">
            <w:pPr>
              <w:tabs>
                <w:tab w:val="left" w:pos="170"/>
              </w:tabs>
              <w:suppressAutoHyphens/>
              <w:spacing w:after="0" w:line="240" w:lineRule="auto"/>
              <w:ind w:right="141" w:firstLine="567"/>
              <w:contextualSpacing/>
              <w:jc w:val="center"/>
              <w:rPr>
                <w:rFonts w:ascii="Times New Roman" w:hAnsi="Times New Roman"/>
                <w:sz w:val="20"/>
                <w:szCs w:val="20"/>
              </w:rPr>
            </w:pPr>
          </w:p>
        </w:tc>
        <w:tc>
          <w:tcPr>
            <w:tcW w:w="709" w:type="dxa"/>
            <w:shd w:val="clear" w:color="auto" w:fill="auto"/>
            <w:tcMar>
              <w:left w:w="88" w:type="dxa"/>
            </w:tcMar>
            <w:vAlign w:val="center"/>
          </w:tcPr>
          <w:p w:rsidR="002916D6" w:rsidRPr="00484358" w:rsidRDefault="002916D6" w:rsidP="00187EE7">
            <w:pPr>
              <w:spacing w:after="0" w:line="240" w:lineRule="auto"/>
              <w:contextualSpacing/>
              <w:jc w:val="center"/>
              <w:rPr>
                <w:rFonts w:ascii="Times New Roman" w:hAnsi="Times New Roman"/>
                <w:sz w:val="20"/>
                <w:szCs w:val="20"/>
              </w:rPr>
            </w:pPr>
            <w:r w:rsidRPr="00484358">
              <w:rPr>
                <w:rFonts w:ascii="Times New Roman" w:hAnsi="Times New Roman"/>
                <w:sz w:val="20"/>
                <w:szCs w:val="20"/>
              </w:rPr>
              <w:t>ставка, %</w:t>
            </w:r>
          </w:p>
        </w:tc>
        <w:tc>
          <w:tcPr>
            <w:tcW w:w="991" w:type="dxa"/>
            <w:shd w:val="clear" w:color="auto" w:fill="auto"/>
            <w:tcMar>
              <w:left w:w="88" w:type="dxa"/>
            </w:tcMar>
            <w:vAlign w:val="center"/>
          </w:tcPr>
          <w:p w:rsidR="002916D6" w:rsidRPr="00484358" w:rsidRDefault="002916D6" w:rsidP="00187EE7">
            <w:pPr>
              <w:spacing w:after="0" w:line="240" w:lineRule="auto"/>
              <w:contextualSpacing/>
              <w:jc w:val="center"/>
              <w:rPr>
                <w:rFonts w:ascii="Times New Roman" w:hAnsi="Times New Roman"/>
                <w:sz w:val="20"/>
                <w:szCs w:val="20"/>
              </w:rPr>
            </w:pPr>
            <w:r w:rsidRPr="00484358">
              <w:rPr>
                <w:rFonts w:ascii="Times New Roman" w:hAnsi="Times New Roman"/>
                <w:sz w:val="20"/>
                <w:szCs w:val="20"/>
              </w:rPr>
              <w:t xml:space="preserve">сумма, </w:t>
            </w:r>
            <w:r w:rsidRPr="00484358">
              <w:rPr>
                <w:rFonts w:ascii="Times New Roman" w:hAnsi="Times New Roman"/>
                <w:sz w:val="20"/>
                <w:szCs w:val="20"/>
              </w:rPr>
              <w:br/>
              <w:t>руб. коп.</w:t>
            </w:r>
          </w:p>
        </w:tc>
        <w:tc>
          <w:tcPr>
            <w:tcW w:w="1134" w:type="dxa"/>
            <w:vMerge/>
            <w:shd w:val="clear" w:color="auto" w:fill="auto"/>
            <w:tcMar>
              <w:left w:w="88" w:type="dxa"/>
            </w:tcMar>
          </w:tcPr>
          <w:p w:rsidR="002916D6" w:rsidRPr="00484358" w:rsidRDefault="002916D6" w:rsidP="00187EE7">
            <w:pPr>
              <w:tabs>
                <w:tab w:val="left" w:pos="170"/>
              </w:tabs>
              <w:suppressAutoHyphens/>
              <w:spacing w:after="0" w:line="240" w:lineRule="auto"/>
              <w:ind w:right="141" w:firstLine="567"/>
              <w:contextualSpacing/>
              <w:jc w:val="center"/>
              <w:rPr>
                <w:rFonts w:ascii="Times New Roman" w:hAnsi="Times New Roman"/>
                <w:sz w:val="20"/>
                <w:szCs w:val="20"/>
              </w:rPr>
            </w:pPr>
          </w:p>
        </w:tc>
      </w:tr>
      <w:tr w:rsidR="002916D6" w:rsidRPr="00484358" w:rsidTr="00187EE7">
        <w:tc>
          <w:tcPr>
            <w:tcW w:w="988"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1</w:t>
            </w:r>
          </w:p>
        </w:tc>
        <w:tc>
          <w:tcPr>
            <w:tcW w:w="4819"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hanging="66"/>
              <w:contextualSpacing/>
              <w:jc w:val="center"/>
              <w:rPr>
                <w:rFonts w:ascii="Times New Roman" w:hAnsi="Times New Roman"/>
                <w:sz w:val="20"/>
                <w:szCs w:val="20"/>
              </w:rPr>
            </w:pPr>
            <w:r w:rsidRPr="00484358">
              <w:rPr>
                <w:rFonts w:ascii="Times New Roman" w:hAnsi="Times New Roman"/>
                <w:sz w:val="20"/>
                <w:szCs w:val="20"/>
              </w:rPr>
              <w:t>2</w:t>
            </w:r>
          </w:p>
        </w:tc>
        <w:tc>
          <w:tcPr>
            <w:tcW w:w="425"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hanging="111"/>
              <w:contextualSpacing/>
              <w:jc w:val="center"/>
              <w:rPr>
                <w:rFonts w:ascii="Times New Roman" w:hAnsi="Times New Roman"/>
                <w:sz w:val="20"/>
                <w:szCs w:val="20"/>
              </w:rPr>
            </w:pPr>
            <w:r w:rsidRPr="00484358">
              <w:rPr>
                <w:rFonts w:ascii="Times New Roman" w:hAnsi="Times New Roman"/>
                <w:sz w:val="20"/>
                <w:szCs w:val="20"/>
              </w:rPr>
              <w:t>3</w:t>
            </w:r>
          </w:p>
        </w:tc>
        <w:tc>
          <w:tcPr>
            <w:tcW w:w="1418"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firstLine="31"/>
              <w:contextualSpacing/>
              <w:jc w:val="center"/>
              <w:rPr>
                <w:rFonts w:ascii="Times New Roman" w:hAnsi="Times New Roman"/>
                <w:sz w:val="20"/>
                <w:szCs w:val="20"/>
              </w:rPr>
            </w:pPr>
            <w:r w:rsidRPr="00484358">
              <w:rPr>
                <w:rFonts w:ascii="Times New Roman" w:hAnsi="Times New Roman"/>
                <w:sz w:val="20"/>
                <w:szCs w:val="20"/>
              </w:rPr>
              <w:t>4</w:t>
            </w:r>
          </w:p>
        </w:tc>
        <w:tc>
          <w:tcPr>
            <w:tcW w:w="850"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firstLine="567"/>
              <w:contextualSpacing/>
              <w:jc w:val="center"/>
              <w:rPr>
                <w:rFonts w:ascii="Times New Roman" w:hAnsi="Times New Roman"/>
                <w:sz w:val="20"/>
                <w:szCs w:val="20"/>
              </w:rPr>
            </w:pPr>
            <w:r w:rsidRPr="00484358">
              <w:rPr>
                <w:rFonts w:ascii="Times New Roman" w:hAnsi="Times New Roman"/>
                <w:sz w:val="20"/>
                <w:szCs w:val="20"/>
              </w:rPr>
              <w:t>5</w:t>
            </w:r>
          </w:p>
        </w:tc>
        <w:tc>
          <w:tcPr>
            <w:tcW w:w="993"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firstLine="567"/>
              <w:contextualSpacing/>
              <w:jc w:val="center"/>
              <w:rPr>
                <w:rFonts w:ascii="Times New Roman" w:hAnsi="Times New Roman"/>
                <w:sz w:val="20"/>
                <w:szCs w:val="20"/>
              </w:rPr>
            </w:pPr>
            <w:r w:rsidRPr="00484358">
              <w:rPr>
                <w:rFonts w:ascii="Times New Roman" w:hAnsi="Times New Roman"/>
                <w:sz w:val="20"/>
                <w:szCs w:val="20"/>
              </w:rPr>
              <w:t>6</w:t>
            </w:r>
          </w:p>
        </w:tc>
        <w:tc>
          <w:tcPr>
            <w:tcW w:w="1134"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7</w:t>
            </w:r>
          </w:p>
        </w:tc>
        <w:tc>
          <w:tcPr>
            <w:tcW w:w="707"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firstLine="30"/>
              <w:contextualSpacing/>
              <w:jc w:val="center"/>
              <w:rPr>
                <w:rFonts w:ascii="Times New Roman" w:hAnsi="Times New Roman"/>
                <w:sz w:val="20"/>
                <w:szCs w:val="20"/>
              </w:rPr>
            </w:pPr>
            <w:r w:rsidRPr="00484358">
              <w:rPr>
                <w:rFonts w:ascii="Times New Roman" w:hAnsi="Times New Roman"/>
                <w:sz w:val="20"/>
                <w:szCs w:val="20"/>
              </w:rPr>
              <w:t>8</w:t>
            </w:r>
          </w:p>
        </w:tc>
        <w:tc>
          <w:tcPr>
            <w:tcW w:w="852" w:type="dxa"/>
            <w:shd w:val="clear" w:color="auto" w:fill="auto"/>
            <w:tcMar>
              <w:left w:w="88" w:type="dxa"/>
            </w:tcMar>
            <w:vAlign w:val="center"/>
          </w:tcPr>
          <w:p w:rsidR="002916D6" w:rsidRPr="00484358" w:rsidRDefault="002916D6" w:rsidP="00187EE7">
            <w:pPr>
              <w:tabs>
                <w:tab w:val="left" w:pos="170"/>
              </w:tabs>
              <w:suppressAutoHyphens/>
              <w:spacing w:after="0" w:line="240" w:lineRule="auto"/>
              <w:ind w:right="141"/>
              <w:contextualSpacing/>
              <w:jc w:val="center"/>
              <w:rPr>
                <w:rFonts w:ascii="Times New Roman" w:hAnsi="Times New Roman"/>
                <w:sz w:val="20"/>
                <w:szCs w:val="20"/>
              </w:rPr>
            </w:pPr>
            <w:r w:rsidRPr="00484358">
              <w:rPr>
                <w:rFonts w:ascii="Times New Roman" w:hAnsi="Times New Roman"/>
                <w:sz w:val="20"/>
                <w:szCs w:val="20"/>
              </w:rPr>
              <w:t>9</w:t>
            </w:r>
          </w:p>
        </w:tc>
        <w:tc>
          <w:tcPr>
            <w:tcW w:w="709" w:type="dxa"/>
            <w:shd w:val="clear" w:color="auto" w:fill="auto"/>
            <w:tcMar>
              <w:left w:w="88" w:type="dxa"/>
            </w:tcMar>
          </w:tcPr>
          <w:p w:rsidR="002916D6" w:rsidRPr="00484358" w:rsidRDefault="002916D6" w:rsidP="00187EE7">
            <w:pPr>
              <w:tabs>
                <w:tab w:val="left" w:pos="170"/>
              </w:tabs>
              <w:suppressAutoHyphens/>
              <w:spacing w:after="0" w:line="240" w:lineRule="auto"/>
              <w:ind w:right="141" w:hanging="105"/>
              <w:contextualSpacing/>
              <w:jc w:val="center"/>
              <w:rPr>
                <w:rFonts w:ascii="Times New Roman" w:hAnsi="Times New Roman"/>
                <w:sz w:val="20"/>
                <w:szCs w:val="20"/>
              </w:rPr>
            </w:pPr>
            <w:r w:rsidRPr="00484358">
              <w:rPr>
                <w:rFonts w:ascii="Times New Roman" w:hAnsi="Times New Roman"/>
                <w:sz w:val="20"/>
                <w:szCs w:val="20"/>
              </w:rPr>
              <w:t>10</w:t>
            </w:r>
          </w:p>
        </w:tc>
        <w:tc>
          <w:tcPr>
            <w:tcW w:w="991" w:type="dxa"/>
            <w:shd w:val="clear" w:color="auto" w:fill="auto"/>
            <w:tcMar>
              <w:left w:w="88" w:type="dxa"/>
            </w:tcMar>
          </w:tcPr>
          <w:p w:rsidR="002916D6" w:rsidRPr="00484358" w:rsidRDefault="002916D6" w:rsidP="00187EE7">
            <w:pPr>
              <w:tabs>
                <w:tab w:val="left" w:pos="170"/>
              </w:tabs>
              <w:suppressAutoHyphens/>
              <w:spacing w:after="0" w:line="240" w:lineRule="auto"/>
              <w:ind w:right="141" w:firstLine="320"/>
              <w:contextualSpacing/>
              <w:jc w:val="center"/>
              <w:rPr>
                <w:rFonts w:ascii="Times New Roman" w:hAnsi="Times New Roman"/>
                <w:sz w:val="20"/>
                <w:szCs w:val="20"/>
              </w:rPr>
            </w:pPr>
            <w:r w:rsidRPr="00484358">
              <w:rPr>
                <w:rFonts w:ascii="Times New Roman" w:hAnsi="Times New Roman"/>
                <w:sz w:val="20"/>
                <w:szCs w:val="20"/>
              </w:rPr>
              <w:t>11</w:t>
            </w:r>
          </w:p>
        </w:tc>
        <w:tc>
          <w:tcPr>
            <w:tcW w:w="1134" w:type="dxa"/>
            <w:shd w:val="clear" w:color="auto" w:fill="auto"/>
            <w:tcMar>
              <w:left w:w="88" w:type="dxa"/>
            </w:tcMar>
          </w:tcPr>
          <w:p w:rsidR="002916D6" w:rsidRPr="00484358" w:rsidRDefault="002916D6" w:rsidP="00187EE7">
            <w:pPr>
              <w:tabs>
                <w:tab w:val="left" w:pos="170"/>
              </w:tabs>
              <w:suppressAutoHyphens/>
              <w:spacing w:after="0" w:line="240" w:lineRule="auto"/>
              <w:ind w:right="141" w:firstLine="320"/>
              <w:contextualSpacing/>
              <w:jc w:val="center"/>
              <w:rPr>
                <w:rFonts w:ascii="Times New Roman" w:hAnsi="Times New Roman"/>
                <w:sz w:val="20"/>
                <w:szCs w:val="20"/>
              </w:rPr>
            </w:pPr>
            <w:r w:rsidRPr="00484358">
              <w:rPr>
                <w:rFonts w:ascii="Times New Roman" w:hAnsi="Times New Roman"/>
                <w:sz w:val="20"/>
                <w:szCs w:val="20"/>
              </w:rPr>
              <w:t>12</w:t>
            </w:r>
          </w:p>
        </w:tc>
      </w:tr>
      <w:tr w:rsidR="002916D6" w:rsidRPr="00484358" w:rsidTr="00187EE7">
        <w:trPr>
          <w:trHeight w:val="444"/>
        </w:trPr>
        <w:tc>
          <w:tcPr>
            <w:tcW w:w="988" w:type="dxa"/>
            <w:shd w:val="clear" w:color="auto" w:fill="auto"/>
            <w:tcMar>
              <w:left w:w="88" w:type="dxa"/>
            </w:tcMar>
          </w:tcPr>
          <w:p w:rsidR="002916D6" w:rsidRPr="00484358" w:rsidRDefault="002916D6" w:rsidP="00187EE7">
            <w:pPr>
              <w:tabs>
                <w:tab w:val="left" w:pos="170"/>
              </w:tabs>
              <w:suppressAutoHyphens/>
              <w:spacing w:after="0" w:line="240" w:lineRule="auto"/>
              <w:ind w:right="141" w:hanging="51"/>
              <w:contextualSpacing/>
              <w:jc w:val="center"/>
              <w:rPr>
                <w:rFonts w:ascii="Times New Roman" w:hAnsi="Times New Roman"/>
                <w:sz w:val="20"/>
                <w:szCs w:val="20"/>
              </w:rPr>
            </w:pPr>
            <w:r w:rsidRPr="00484358">
              <w:rPr>
                <w:rFonts w:ascii="Times New Roman" w:hAnsi="Times New Roman"/>
                <w:sz w:val="20"/>
                <w:szCs w:val="20"/>
              </w:rPr>
              <w:t>1</w:t>
            </w:r>
          </w:p>
        </w:tc>
        <w:tc>
          <w:tcPr>
            <w:tcW w:w="4819" w:type="dxa"/>
            <w:shd w:val="clear" w:color="auto" w:fill="auto"/>
            <w:tcMar>
              <w:left w:w="88" w:type="dxa"/>
            </w:tcMar>
          </w:tcPr>
          <w:p w:rsidR="002916D6" w:rsidRPr="00484358" w:rsidRDefault="00484358" w:rsidP="00484358">
            <w:pPr>
              <w:tabs>
                <w:tab w:val="left" w:pos="170"/>
              </w:tabs>
              <w:suppressAutoHyphens/>
              <w:spacing w:after="0" w:line="240" w:lineRule="auto"/>
              <w:ind w:right="141" w:hanging="51"/>
              <w:contextualSpacing/>
              <w:jc w:val="both"/>
              <w:rPr>
                <w:rFonts w:ascii="Times New Roman" w:hAnsi="Times New Roman"/>
                <w:sz w:val="20"/>
                <w:szCs w:val="20"/>
              </w:rPr>
            </w:pPr>
            <w:r>
              <w:rPr>
                <w:rFonts w:ascii="Times New Roman" w:hAnsi="Times New Roman"/>
                <w:sz w:val="20"/>
                <w:szCs w:val="20"/>
              </w:rPr>
              <w:t>П</w:t>
            </w:r>
            <w:r w:rsidR="002916D6" w:rsidRPr="00484358">
              <w:rPr>
                <w:rFonts w:ascii="Times New Roman" w:hAnsi="Times New Roman"/>
                <w:sz w:val="20"/>
                <w:szCs w:val="20"/>
              </w:rPr>
              <w:t>рава использования программы для ЭВМ СЭД "Диалог" за период ______________г.</w:t>
            </w:r>
          </w:p>
        </w:tc>
        <w:tc>
          <w:tcPr>
            <w:tcW w:w="425"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1418"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850"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993"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1134"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707"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852"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709"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991"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1134"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r>
      <w:tr w:rsidR="002916D6" w:rsidRPr="00484358" w:rsidTr="00187EE7">
        <w:tc>
          <w:tcPr>
            <w:tcW w:w="9493" w:type="dxa"/>
            <w:gridSpan w:val="6"/>
            <w:shd w:val="clear" w:color="auto" w:fill="auto"/>
            <w:tcMar>
              <w:left w:w="88" w:type="dxa"/>
            </w:tcMar>
          </w:tcPr>
          <w:p w:rsidR="002916D6" w:rsidRPr="00484358" w:rsidRDefault="002916D6" w:rsidP="00187EE7">
            <w:pPr>
              <w:tabs>
                <w:tab w:val="left" w:pos="170"/>
              </w:tabs>
              <w:suppressAutoHyphens/>
              <w:spacing w:after="0" w:line="240" w:lineRule="auto"/>
              <w:ind w:right="141" w:hanging="51"/>
              <w:contextualSpacing/>
              <w:jc w:val="right"/>
              <w:rPr>
                <w:rFonts w:ascii="Times New Roman" w:hAnsi="Times New Roman"/>
                <w:sz w:val="20"/>
                <w:szCs w:val="20"/>
              </w:rPr>
            </w:pPr>
            <w:r w:rsidRPr="00484358">
              <w:rPr>
                <w:rFonts w:ascii="Times New Roman" w:hAnsi="Times New Roman"/>
                <w:sz w:val="20"/>
                <w:szCs w:val="20"/>
              </w:rPr>
              <w:t>ИТОГО</w:t>
            </w:r>
          </w:p>
        </w:tc>
        <w:tc>
          <w:tcPr>
            <w:tcW w:w="1134"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707"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852"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709"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991"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1134"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r>
      <w:tr w:rsidR="002916D6" w:rsidRPr="00484358" w:rsidTr="00187EE7">
        <w:tc>
          <w:tcPr>
            <w:tcW w:w="9493" w:type="dxa"/>
            <w:gridSpan w:val="6"/>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jc w:val="right"/>
              <w:rPr>
                <w:rFonts w:ascii="Times New Roman" w:hAnsi="Times New Roman"/>
                <w:sz w:val="20"/>
                <w:szCs w:val="20"/>
              </w:rPr>
            </w:pPr>
            <w:bookmarkStart w:id="1" w:name="_GoBack"/>
            <w:bookmarkEnd w:id="1"/>
            <w:r w:rsidRPr="00484358">
              <w:rPr>
                <w:rFonts w:ascii="Times New Roman" w:hAnsi="Times New Roman"/>
                <w:sz w:val="20"/>
                <w:szCs w:val="20"/>
              </w:rPr>
              <w:t>Всего по акту</w:t>
            </w:r>
          </w:p>
        </w:tc>
        <w:tc>
          <w:tcPr>
            <w:tcW w:w="1134"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707"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852"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709"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991"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c>
          <w:tcPr>
            <w:tcW w:w="1134"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r>
    </w:tbl>
    <w:p w:rsidR="002916D6" w:rsidRPr="00484358" w:rsidRDefault="002916D6" w:rsidP="002916D6">
      <w:pPr>
        <w:tabs>
          <w:tab w:val="left" w:pos="170"/>
        </w:tabs>
        <w:suppressAutoHyphens/>
        <w:spacing w:after="0" w:line="240" w:lineRule="auto"/>
        <w:ind w:right="141" w:firstLine="567"/>
        <w:contextualSpacing/>
        <w:rPr>
          <w:rFonts w:ascii="Times New Roman" w:hAnsi="Times New Roman"/>
          <w:sz w:val="20"/>
          <w:szCs w:val="20"/>
        </w:rPr>
      </w:pPr>
      <w:r w:rsidRPr="00484358">
        <w:rPr>
          <w:rFonts w:ascii="Times New Roman" w:hAnsi="Times New Roman"/>
          <w:sz w:val="20"/>
          <w:szCs w:val="20"/>
        </w:rPr>
        <w:t>Акт составлен на __ листе и содержит ___ порядковых номеров записей.</w:t>
      </w:r>
    </w:p>
    <w:p w:rsidR="002916D6" w:rsidRPr="00484358" w:rsidRDefault="002916D6" w:rsidP="002916D6">
      <w:pPr>
        <w:tabs>
          <w:tab w:val="left" w:pos="170"/>
        </w:tabs>
        <w:suppressAutoHyphens/>
        <w:spacing w:after="0" w:line="240" w:lineRule="auto"/>
        <w:ind w:right="141" w:firstLine="567"/>
        <w:contextualSpacing/>
        <w:rPr>
          <w:rFonts w:ascii="Times New Roman" w:hAnsi="Times New Roman"/>
          <w:sz w:val="20"/>
          <w:szCs w:val="20"/>
        </w:rPr>
      </w:pPr>
      <w:r w:rsidRPr="00484358">
        <w:rPr>
          <w:rFonts w:ascii="Times New Roman" w:hAnsi="Times New Roman"/>
          <w:sz w:val="20"/>
          <w:szCs w:val="20"/>
        </w:rPr>
        <w:t>Приложение (паспорта, сертификаты и т.п.) на __ листах</w:t>
      </w:r>
    </w:p>
    <w:tbl>
      <w:tblPr>
        <w:tblStyle w:val="af7"/>
        <w:tblW w:w="15126" w:type="dxa"/>
        <w:tblInd w:w="-20" w:type="dxa"/>
        <w:tblCellMar>
          <w:left w:w="88" w:type="dxa"/>
        </w:tblCellMar>
        <w:tblLook w:val="04A0" w:firstRow="1" w:lastRow="0" w:firstColumn="1" w:lastColumn="0" w:noHBand="0" w:noVBand="1"/>
      </w:tblPr>
      <w:tblGrid>
        <w:gridCol w:w="7564"/>
        <w:gridCol w:w="7562"/>
      </w:tblGrid>
      <w:tr w:rsidR="002916D6" w:rsidRPr="00484358" w:rsidTr="00187EE7">
        <w:tc>
          <w:tcPr>
            <w:tcW w:w="7563" w:type="dxa"/>
            <w:shd w:val="clear" w:color="auto" w:fill="auto"/>
            <w:tcMar>
              <w:left w:w="88" w:type="dxa"/>
            </w:tcMar>
          </w:tcPr>
          <w:p w:rsidR="002916D6" w:rsidRPr="00484358" w:rsidRDefault="002916D6" w:rsidP="00187EE7">
            <w:pPr>
              <w:tabs>
                <w:tab w:val="left" w:pos="170"/>
              </w:tabs>
              <w:suppressAutoHyphens/>
              <w:spacing w:after="0" w:line="240" w:lineRule="auto"/>
              <w:ind w:right="141" w:hanging="13"/>
              <w:contextualSpacing/>
              <w:rPr>
                <w:rFonts w:ascii="Times New Roman" w:hAnsi="Times New Roman"/>
                <w:sz w:val="20"/>
                <w:szCs w:val="20"/>
              </w:rPr>
            </w:pPr>
            <w:r w:rsidRPr="00484358">
              <w:rPr>
                <w:rFonts w:ascii="Times New Roman" w:hAnsi="Times New Roman"/>
                <w:sz w:val="20"/>
                <w:szCs w:val="20"/>
              </w:rPr>
              <w:t>Всего отпущено на сумму ____________-</w:t>
            </w:r>
          </w:p>
        </w:tc>
        <w:tc>
          <w:tcPr>
            <w:tcW w:w="7562" w:type="dxa"/>
            <w:shd w:val="clear" w:color="auto" w:fill="auto"/>
            <w:tcMar>
              <w:left w:w="88" w:type="dxa"/>
            </w:tcMar>
          </w:tcPr>
          <w:p w:rsidR="002916D6" w:rsidRPr="00484358" w:rsidRDefault="002916D6" w:rsidP="00187EE7">
            <w:pPr>
              <w:tabs>
                <w:tab w:val="left" w:pos="170"/>
              </w:tabs>
              <w:suppressAutoHyphens/>
              <w:spacing w:after="0" w:line="240" w:lineRule="auto"/>
              <w:ind w:right="141" w:hanging="13"/>
              <w:contextualSpacing/>
              <w:rPr>
                <w:rFonts w:ascii="Times New Roman" w:hAnsi="Times New Roman"/>
                <w:sz w:val="20"/>
                <w:szCs w:val="20"/>
              </w:rPr>
            </w:pPr>
            <w:r w:rsidRPr="00484358">
              <w:rPr>
                <w:rFonts w:ascii="Times New Roman" w:hAnsi="Times New Roman"/>
                <w:sz w:val="20"/>
                <w:szCs w:val="20"/>
              </w:rPr>
              <w:t xml:space="preserve">По доверенности № __ от __, выданной _________ от </w:t>
            </w:r>
            <w:r w:rsidR="00805DC6" w:rsidRPr="00484358">
              <w:rPr>
                <w:rFonts w:ascii="Times New Roman" w:hAnsi="Times New Roman"/>
                <w:sz w:val="20"/>
                <w:szCs w:val="20"/>
              </w:rPr>
              <w:t>Заказчика</w:t>
            </w:r>
          </w:p>
          <w:p w:rsidR="002916D6" w:rsidRPr="00484358" w:rsidRDefault="002916D6" w:rsidP="00187EE7">
            <w:pPr>
              <w:tabs>
                <w:tab w:val="left" w:pos="170"/>
              </w:tabs>
              <w:suppressAutoHyphens/>
              <w:spacing w:after="0" w:line="240" w:lineRule="auto"/>
              <w:ind w:right="141" w:hanging="13"/>
              <w:contextualSpacing/>
              <w:rPr>
                <w:rFonts w:ascii="Times New Roman" w:hAnsi="Times New Roman"/>
                <w:sz w:val="20"/>
                <w:szCs w:val="20"/>
              </w:rPr>
            </w:pPr>
            <w:r w:rsidRPr="00484358">
              <w:rPr>
                <w:rFonts w:ascii="Times New Roman" w:hAnsi="Times New Roman"/>
                <w:sz w:val="20"/>
                <w:szCs w:val="20"/>
              </w:rPr>
              <w:t>__________________________________ ___</w:t>
            </w:r>
            <w:proofErr w:type="gramStart"/>
            <w:r w:rsidRPr="00484358">
              <w:rPr>
                <w:rFonts w:ascii="Times New Roman" w:hAnsi="Times New Roman"/>
                <w:sz w:val="20"/>
                <w:szCs w:val="20"/>
              </w:rPr>
              <w:t>_._</w:t>
            </w:r>
            <w:proofErr w:type="gramEnd"/>
            <w:r w:rsidRPr="00484358">
              <w:rPr>
                <w:rFonts w:ascii="Times New Roman" w:hAnsi="Times New Roman"/>
                <w:sz w:val="20"/>
                <w:szCs w:val="20"/>
              </w:rPr>
              <w:t>__20__ года</w:t>
            </w:r>
          </w:p>
        </w:tc>
      </w:tr>
      <w:tr w:rsidR="002916D6" w:rsidRPr="00484358" w:rsidTr="00187EE7">
        <w:tc>
          <w:tcPr>
            <w:tcW w:w="7563" w:type="dxa"/>
            <w:shd w:val="clear" w:color="auto" w:fill="auto"/>
            <w:tcMar>
              <w:left w:w="88" w:type="dxa"/>
            </w:tcMar>
          </w:tcPr>
          <w:p w:rsidR="002916D6" w:rsidRPr="00484358" w:rsidRDefault="002916D6" w:rsidP="00187EE7">
            <w:pPr>
              <w:tabs>
                <w:tab w:val="left" w:pos="170"/>
              </w:tabs>
              <w:suppressAutoHyphens/>
              <w:spacing w:after="0" w:line="240" w:lineRule="auto"/>
              <w:ind w:right="141" w:hanging="13"/>
              <w:contextualSpacing/>
              <w:rPr>
                <w:rFonts w:ascii="Times New Roman" w:hAnsi="Times New Roman"/>
                <w:sz w:val="20"/>
                <w:szCs w:val="20"/>
              </w:rPr>
            </w:pPr>
            <w:r w:rsidRPr="00484358">
              <w:rPr>
                <w:rFonts w:ascii="Times New Roman" w:hAnsi="Times New Roman"/>
                <w:sz w:val="20"/>
                <w:szCs w:val="20"/>
              </w:rPr>
              <w:t xml:space="preserve">от </w:t>
            </w:r>
            <w:r w:rsidR="00805DC6" w:rsidRPr="00484358">
              <w:rPr>
                <w:rFonts w:ascii="Times New Roman" w:hAnsi="Times New Roman"/>
                <w:sz w:val="20"/>
                <w:szCs w:val="20"/>
              </w:rPr>
              <w:t>Исполнителя</w:t>
            </w:r>
            <w:r w:rsidRPr="00484358">
              <w:rPr>
                <w:rFonts w:ascii="Times New Roman" w:hAnsi="Times New Roman"/>
                <w:sz w:val="20"/>
                <w:szCs w:val="20"/>
              </w:rPr>
              <w:t xml:space="preserve"> ____________________________ ___</w:t>
            </w:r>
            <w:proofErr w:type="gramStart"/>
            <w:r w:rsidRPr="00484358">
              <w:rPr>
                <w:rFonts w:ascii="Times New Roman" w:hAnsi="Times New Roman"/>
                <w:sz w:val="20"/>
                <w:szCs w:val="20"/>
              </w:rPr>
              <w:t>_._</w:t>
            </w:r>
            <w:proofErr w:type="gramEnd"/>
            <w:r w:rsidRPr="00484358">
              <w:rPr>
                <w:rFonts w:ascii="Times New Roman" w:hAnsi="Times New Roman"/>
                <w:sz w:val="20"/>
                <w:szCs w:val="20"/>
              </w:rPr>
              <w:t>__20__ года</w:t>
            </w:r>
          </w:p>
          <w:p w:rsidR="002916D6" w:rsidRPr="00484358" w:rsidRDefault="002916D6" w:rsidP="00187EE7">
            <w:pPr>
              <w:tabs>
                <w:tab w:val="left" w:pos="170"/>
              </w:tabs>
              <w:suppressAutoHyphens/>
              <w:spacing w:after="0" w:line="240" w:lineRule="auto"/>
              <w:ind w:right="141" w:hanging="13"/>
              <w:contextualSpacing/>
              <w:rPr>
                <w:rFonts w:ascii="Times New Roman" w:hAnsi="Times New Roman"/>
                <w:sz w:val="20"/>
                <w:szCs w:val="20"/>
              </w:rPr>
            </w:pPr>
          </w:p>
        </w:tc>
        <w:tc>
          <w:tcPr>
            <w:tcW w:w="7562" w:type="dxa"/>
            <w:shd w:val="clear" w:color="auto" w:fill="auto"/>
            <w:tcMar>
              <w:left w:w="88" w:type="dxa"/>
            </w:tcMar>
          </w:tcPr>
          <w:p w:rsidR="002916D6" w:rsidRPr="00484358" w:rsidRDefault="002916D6" w:rsidP="00187EE7">
            <w:pPr>
              <w:tabs>
                <w:tab w:val="left" w:pos="170"/>
              </w:tabs>
              <w:suppressAutoHyphens/>
              <w:spacing w:after="0" w:line="240" w:lineRule="auto"/>
              <w:ind w:right="141"/>
              <w:contextualSpacing/>
              <w:rPr>
                <w:rFonts w:ascii="Times New Roman" w:hAnsi="Times New Roman"/>
                <w:sz w:val="20"/>
                <w:szCs w:val="20"/>
              </w:rPr>
            </w:pPr>
          </w:p>
        </w:tc>
      </w:tr>
    </w:tbl>
    <w:p w:rsidR="002916D6" w:rsidRPr="00484358" w:rsidRDefault="002916D6" w:rsidP="002916D6">
      <w:pPr>
        <w:tabs>
          <w:tab w:val="left" w:pos="170"/>
        </w:tabs>
        <w:suppressAutoHyphens/>
        <w:spacing w:after="0" w:line="240" w:lineRule="auto"/>
        <w:ind w:right="141"/>
        <w:contextualSpacing/>
        <w:rPr>
          <w:rFonts w:ascii="Times New Roman" w:hAnsi="Times New Roman"/>
          <w:b/>
          <w:sz w:val="24"/>
          <w:szCs w:val="20"/>
          <w:u w:val="single"/>
        </w:rPr>
      </w:pPr>
    </w:p>
    <w:p w:rsidR="002916D6" w:rsidRPr="00484358" w:rsidRDefault="00805DC6" w:rsidP="00805DC6">
      <w:pPr>
        <w:tabs>
          <w:tab w:val="left" w:pos="170"/>
        </w:tabs>
        <w:suppressAutoHyphens/>
        <w:spacing w:after="0" w:line="240" w:lineRule="auto"/>
        <w:ind w:right="141"/>
        <w:contextualSpacing/>
        <w:jc w:val="center"/>
        <w:rPr>
          <w:rFonts w:ascii="Times New Roman" w:hAnsi="Times New Roman"/>
          <w:b/>
          <w:i/>
          <w:sz w:val="24"/>
          <w:szCs w:val="20"/>
        </w:rPr>
      </w:pPr>
      <w:r w:rsidRPr="00484358">
        <w:rPr>
          <w:rFonts w:ascii="Times New Roman" w:hAnsi="Times New Roman"/>
          <w:b/>
          <w:i/>
          <w:sz w:val="24"/>
          <w:szCs w:val="20"/>
        </w:rPr>
        <w:t>---------------------------------------------------------------</w:t>
      </w:r>
      <w:r w:rsidR="002916D6" w:rsidRPr="00484358">
        <w:rPr>
          <w:rFonts w:ascii="Times New Roman" w:hAnsi="Times New Roman"/>
          <w:b/>
          <w:i/>
          <w:sz w:val="24"/>
          <w:szCs w:val="20"/>
        </w:rPr>
        <w:t>Форма согласована:</w:t>
      </w:r>
      <w:r w:rsidRPr="00484358">
        <w:rPr>
          <w:rFonts w:ascii="Times New Roman" w:hAnsi="Times New Roman"/>
          <w:b/>
          <w:i/>
          <w:sz w:val="24"/>
          <w:szCs w:val="20"/>
        </w:rPr>
        <w:t xml:space="preserve"> ------------------------------------------------------------------</w:t>
      </w:r>
    </w:p>
    <w:tbl>
      <w:tblPr>
        <w:tblW w:w="15131" w:type="dxa"/>
        <w:tblInd w:w="3" w:type="dxa"/>
        <w:tblLook w:val="04A0" w:firstRow="1" w:lastRow="0" w:firstColumn="1" w:lastColumn="0" w:noHBand="0" w:noVBand="1"/>
      </w:tblPr>
      <w:tblGrid>
        <w:gridCol w:w="7619"/>
        <w:gridCol w:w="7512"/>
      </w:tblGrid>
      <w:tr w:rsidR="002916D6" w:rsidRPr="00484358" w:rsidTr="00187EE7">
        <w:trPr>
          <w:trHeight w:val="726"/>
        </w:trPr>
        <w:tc>
          <w:tcPr>
            <w:tcW w:w="7618" w:type="dxa"/>
            <w:shd w:val="clear" w:color="auto" w:fill="FFFFFF"/>
          </w:tcPr>
          <w:p w:rsidR="002916D6" w:rsidRPr="00484358" w:rsidRDefault="002916D6" w:rsidP="00187EE7">
            <w:pPr>
              <w:pStyle w:val="10"/>
              <w:tabs>
                <w:tab w:val="left" w:pos="2268"/>
              </w:tabs>
              <w:spacing w:before="0"/>
              <w:ind w:left="567" w:right="141" w:hanging="567"/>
              <w:contextualSpacing/>
              <w:jc w:val="left"/>
              <w:rPr>
                <w:rFonts w:ascii="Times New Roman" w:hAnsi="Times New Roman" w:cs="Times New Roman"/>
                <w:b/>
                <w:sz w:val="24"/>
                <w:szCs w:val="20"/>
              </w:rPr>
            </w:pPr>
            <w:bookmarkStart w:id="2" w:name="__DdeLink__4136_3937335298"/>
          </w:p>
          <w:bookmarkEnd w:id="2"/>
          <w:p w:rsidR="002916D6" w:rsidRPr="00484358" w:rsidRDefault="002916D6" w:rsidP="00187EE7">
            <w:pPr>
              <w:pStyle w:val="10"/>
              <w:tabs>
                <w:tab w:val="left" w:pos="2268"/>
              </w:tabs>
              <w:spacing w:before="0"/>
              <w:ind w:left="567" w:right="141" w:hanging="567"/>
              <w:contextualSpacing/>
              <w:jc w:val="left"/>
              <w:rPr>
                <w:rFonts w:ascii="Times New Roman" w:hAnsi="Times New Roman" w:cs="Times New Roman"/>
                <w:b/>
                <w:bCs/>
                <w:sz w:val="24"/>
                <w:szCs w:val="20"/>
              </w:rPr>
            </w:pPr>
            <w:r w:rsidRPr="00484358">
              <w:rPr>
                <w:rFonts w:ascii="Times New Roman" w:hAnsi="Times New Roman" w:cs="Times New Roman"/>
                <w:b/>
                <w:sz w:val="24"/>
                <w:szCs w:val="20"/>
              </w:rPr>
              <w:t>Исполнитель</w:t>
            </w:r>
            <w:r w:rsidRPr="00484358">
              <w:rPr>
                <w:rFonts w:ascii="Times New Roman" w:hAnsi="Times New Roman" w:cs="Times New Roman"/>
                <w:b/>
                <w:bCs/>
                <w:sz w:val="24"/>
                <w:szCs w:val="20"/>
              </w:rPr>
              <w:t>:</w:t>
            </w:r>
          </w:p>
          <w:p w:rsidR="002916D6" w:rsidRPr="00484358" w:rsidRDefault="002916D6" w:rsidP="00187EE7">
            <w:pPr>
              <w:pStyle w:val="10"/>
              <w:tabs>
                <w:tab w:val="left" w:pos="2268"/>
              </w:tabs>
              <w:spacing w:before="0"/>
              <w:ind w:right="141" w:firstLine="0"/>
              <w:contextualSpacing/>
              <w:jc w:val="left"/>
              <w:rPr>
                <w:rFonts w:ascii="Times New Roman" w:hAnsi="Times New Roman" w:cs="Times New Roman"/>
                <w:b/>
                <w:bCs/>
                <w:sz w:val="24"/>
                <w:szCs w:val="20"/>
              </w:rPr>
            </w:pPr>
            <w:r w:rsidRPr="00484358">
              <w:rPr>
                <w:rFonts w:ascii="Times New Roman" w:hAnsi="Times New Roman" w:cs="Times New Roman"/>
                <w:b/>
                <w:bCs/>
                <w:sz w:val="24"/>
                <w:szCs w:val="20"/>
              </w:rPr>
              <w:t>АО «</w:t>
            </w:r>
            <w:proofErr w:type="spellStart"/>
            <w:r w:rsidRPr="00484358">
              <w:rPr>
                <w:rFonts w:ascii="Times New Roman" w:hAnsi="Times New Roman" w:cs="Times New Roman"/>
                <w:b/>
                <w:bCs/>
                <w:sz w:val="24"/>
                <w:szCs w:val="20"/>
              </w:rPr>
              <w:t>Крымтехнологии</w:t>
            </w:r>
            <w:proofErr w:type="spellEnd"/>
            <w:r w:rsidRPr="00484358">
              <w:rPr>
                <w:rFonts w:ascii="Times New Roman" w:hAnsi="Times New Roman" w:cs="Times New Roman"/>
                <w:b/>
                <w:bCs/>
                <w:sz w:val="24"/>
                <w:szCs w:val="20"/>
              </w:rPr>
              <w:t>»</w:t>
            </w:r>
          </w:p>
        </w:tc>
        <w:tc>
          <w:tcPr>
            <w:tcW w:w="7512" w:type="dxa"/>
            <w:shd w:val="clear" w:color="auto" w:fill="FFFFFF"/>
          </w:tcPr>
          <w:p w:rsidR="002916D6" w:rsidRPr="00484358" w:rsidRDefault="002916D6" w:rsidP="00187EE7">
            <w:pPr>
              <w:pStyle w:val="10"/>
              <w:tabs>
                <w:tab w:val="left" w:pos="2268"/>
              </w:tabs>
              <w:spacing w:before="0"/>
              <w:ind w:left="567" w:right="141" w:hanging="567"/>
              <w:contextualSpacing/>
              <w:jc w:val="left"/>
              <w:rPr>
                <w:rFonts w:ascii="Times New Roman" w:hAnsi="Times New Roman" w:cs="Times New Roman"/>
                <w:b/>
                <w:sz w:val="24"/>
                <w:szCs w:val="20"/>
              </w:rPr>
            </w:pPr>
          </w:p>
          <w:p w:rsidR="002916D6" w:rsidRPr="00484358" w:rsidRDefault="002916D6" w:rsidP="00187EE7">
            <w:pPr>
              <w:pStyle w:val="10"/>
              <w:tabs>
                <w:tab w:val="left" w:pos="2268"/>
              </w:tabs>
              <w:spacing w:before="0"/>
              <w:ind w:left="567" w:right="141" w:hanging="567"/>
              <w:contextualSpacing/>
              <w:jc w:val="left"/>
              <w:rPr>
                <w:rFonts w:ascii="Times New Roman" w:hAnsi="Times New Roman" w:cs="Times New Roman"/>
                <w:b/>
                <w:bCs/>
                <w:sz w:val="24"/>
                <w:szCs w:val="20"/>
              </w:rPr>
            </w:pPr>
            <w:r w:rsidRPr="00484358">
              <w:rPr>
                <w:rFonts w:ascii="Times New Roman" w:hAnsi="Times New Roman" w:cs="Times New Roman"/>
                <w:b/>
                <w:sz w:val="24"/>
                <w:szCs w:val="20"/>
              </w:rPr>
              <w:t>Заказчик</w:t>
            </w:r>
            <w:r w:rsidRPr="00484358">
              <w:rPr>
                <w:rFonts w:ascii="Times New Roman" w:hAnsi="Times New Roman" w:cs="Times New Roman"/>
                <w:b/>
                <w:bCs/>
                <w:sz w:val="24"/>
                <w:szCs w:val="20"/>
              </w:rPr>
              <w:t>:</w:t>
            </w:r>
          </w:p>
          <w:p w:rsidR="002916D6" w:rsidRPr="00484358" w:rsidRDefault="002916D6" w:rsidP="00187EE7">
            <w:pPr>
              <w:spacing w:after="0" w:line="240" w:lineRule="auto"/>
              <w:ind w:right="141"/>
              <w:contextualSpacing/>
              <w:rPr>
                <w:rFonts w:ascii="Times New Roman" w:hAnsi="Times New Roman"/>
                <w:b/>
                <w:bCs/>
                <w:sz w:val="24"/>
                <w:szCs w:val="20"/>
              </w:rPr>
            </w:pPr>
            <w:r w:rsidRPr="00484358">
              <w:rPr>
                <w:rFonts w:ascii="Times New Roman" w:hAnsi="Times New Roman"/>
                <w:b/>
                <w:bCs/>
                <w:sz w:val="24"/>
                <w:szCs w:val="20"/>
              </w:rPr>
              <w:t>_________________________________</w:t>
            </w:r>
          </w:p>
        </w:tc>
      </w:tr>
      <w:tr w:rsidR="002916D6" w:rsidRPr="00805DC6" w:rsidTr="00187EE7">
        <w:trPr>
          <w:trHeight w:val="80"/>
        </w:trPr>
        <w:tc>
          <w:tcPr>
            <w:tcW w:w="7618" w:type="dxa"/>
            <w:shd w:val="clear" w:color="auto" w:fill="FFFFFF"/>
          </w:tcPr>
          <w:p w:rsidR="002916D6" w:rsidRPr="00484358" w:rsidRDefault="002916D6" w:rsidP="00187EE7">
            <w:pPr>
              <w:pStyle w:val="af0"/>
              <w:spacing w:after="0" w:line="240" w:lineRule="auto"/>
              <w:ind w:left="0" w:right="141"/>
              <w:rPr>
                <w:rFonts w:ascii="Times New Roman" w:hAnsi="Times New Roman"/>
                <w:b/>
                <w:sz w:val="24"/>
                <w:szCs w:val="20"/>
              </w:rPr>
            </w:pPr>
            <w:r w:rsidRPr="00484358">
              <w:rPr>
                <w:rFonts w:ascii="Times New Roman" w:hAnsi="Times New Roman"/>
                <w:b/>
                <w:sz w:val="24"/>
                <w:szCs w:val="20"/>
              </w:rPr>
              <w:t>Начальник отдела продаж</w:t>
            </w:r>
          </w:p>
          <w:p w:rsidR="002916D6" w:rsidRPr="00484358" w:rsidRDefault="002916D6" w:rsidP="00187EE7">
            <w:pPr>
              <w:pStyle w:val="af0"/>
              <w:spacing w:after="0" w:line="240" w:lineRule="auto"/>
              <w:ind w:left="0" w:right="141"/>
              <w:rPr>
                <w:rFonts w:ascii="Times New Roman" w:hAnsi="Times New Roman"/>
                <w:b/>
                <w:sz w:val="24"/>
                <w:szCs w:val="20"/>
              </w:rPr>
            </w:pPr>
          </w:p>
          <w:p w:rsidR="002916D6" w:rsidRPr="00484358" w:rsidRDefault="002916D6" w:rsidP="00187EE7">
            <w:pPr>
              <w:pStyle w:val="af0"/>
              <w:spacing w:after="0" w:line="240" w:lineRule="auto"/>
              <w:ind w:left="0" w:right="141"/>
              <w:rPr>
                <w:rFonts w:ascii="Times New Roman" w:hAnsi="Times New Roman"/>
                <w:b/>
                <w:sz w:val="24"/>
                <w:szCs w:val="20"/>
              </w:rPr>
            </w:pPr>
            <w:r w:rsidRPr="00484358">
              <w:rPr>
                <w:rFonts w:ascii="Times New Roman" w:hAnsi="Times New Roman"/>
                <w:b/>
                <w:sz w:val="24"/>
                <w:szCs w:val="20"/>
              </w:rPr>
              <w:t>_____________________/С.А. Иович</w:t>
            </w:r>
          </w:p>
          <w:p w:rsidR="002916D6" w:rsidRPr="00484358" w:rsidRDefault="002916D6" w:rsidP="00187EE7">
            <w:pPr>
              <w:pStyle w:val="10"/>
              <w:tabs>
                <w:tab w:val="left" w:pos="2268"/>
              </w:tabs>
              <w:spacing w:before="0"/>
              <w:ind w:left="567" w:right="141" w:hanging="567"/>
              <w:contextualSpacing/>
              <w:jc w:val="left"/>
              <w:rPr>
                <w:rFonts w:ascii="Times New Roman" w:hAnsi="Times New Roman" w:cs="Times New Roman"/>
                <w:i/>
                <w:sz w:val="24"/>
                <w:szCs w:val="20"/>
              </w:rPr>
            </w:pPr>
            <w:r w:rsidRPr="00484358">
              <w:rPr>
                <w:rFonts w:ascii="Times New Roman" w:hAnsi="Times New Roman" w:cs="Times New Roman"/>
                <w:i/>
                <w:sz w:val="24"/>
                <w:szCs w:val="20"/>
              </w:rPr>
              <w:t>М.П.</w:t>
            </w:r>
          </w:p>
        </w:tc>
        <w:tc>
          <w:tcPr>
            <w:tcW w:w="7512" w:type="dxa"/>
            <w:shd w:val="clear" w:color="auto" w:fill="FFFFFF"/>
          </w:tcPr>
          <w:p w:rsidR="002916D6" w:rsidRPr="00484358" w:rsidRDefault="002916D6" w:rsidP="00187EE7">
            <w:pPr>
              <w:pStyle w:val="af0"/>
              <w:spacing w:after="0" w:line="240" w:lineRule="auto"/>
              <w:ind w:left="0" w:right="141"/>
              <w:rPr>
                <w:rFonts w:ascii="Times New Roman" w:hAnsi="Times New Roman"/>
                <w:b/>
                <w:sz w:val="24"/>
                <w:szCs w:val="20"/>
              </w:rPr>
            </w:pPr>
            <w:r w:rsidRPr="00484358">
              <w:rPr>
                <w:rFonts w:ascii="Times New Roman" w:hAnsi="Times New Roman"/>
                <w:b/>
                <w:sz w:val="24"/>
                <w:szCs w:val="20"/>
              </w:rPr>
              <w:t>________________________________</w:t>
            </w:r>
          </w:p>
          <w:p w:rsidR="002916D6" w:rsidRPr="00484358" w:rsidRDefault="002916D6" w:rsidP="00187EE7">
            <w:pPr>
              <w:pStyle w:val="af0"/>
              <w:spacing w:after="0" w:line="240" w:lineRule="auto"/>
              <w:ind w:left="0" w:right="141"/>
              <w:rPr>
                <w:rFonts w:ascii="Times New Roman" w:hAnsi="Times New Roman"/>
                <w:b/>
                <w:sz w:val="24"/>
                <w:szCs w:val="20"/>
              </w:rPr>
            </w:pPr>
          </w:p>
          <w:p w:rsidR="002916D6" w:rsidRPr="00484358" w:rsidRDefault="002916D6" w:rsidP="00187EE7">
            <w:pPr>
              <w:pStyle w:val="af0"/>
              <w:spacing w:after="0" w:line="240" w:lineRule="auto"/>
              <w:ind w:left="0" w:right="141"/>
              <w:rPr>
                <w:rFonts w:ascii="Times New Roman" w:hAnsi="Times New Roman"/>
                <w:b/>
                <w:sz w:val="24"/>
                <w:szCs w:val="20"/>
              </w:rPr>
            </w:pPr>
            <w:r w:rsidRPr="00484358">
              <w:rPr>
                <w:rFonts w:ascii="Times New Roman" w:hAnsi="Times New Roman"/>
                <w:b/>
                <w:sz w:val="24"/>
                <w:szCs w:val="20"/>
              </w:rPr>
              <w:t>_____________________ /</w:t>
            </w:r>
          </w:p>
          <w:p w:rsidR="002916D6" w:rsidRPr="00484358" w:rsidRDefault="002916D6" w:rsidP="00187EE7">
            <w:pPr>
              <w:pStyle w:val="af0"/>
              <w:spacing w:after="0" w:line="240" w:lineRule="auto"/>
              <w:ind w:left="0" w:right="141"/>
              <w:rPr>
                <w:rFonts w:ascii="Times New Roman" w:hAnsi="Times New Roman"/>
                <w:i/>
                <w:sz w:val="24"/>
                <w:szCs w:val="20"/>
              </w:rPr>
            </w:pPr>
            <w:r w:rsidRPr="00484358">
              <w:rPr>
                <w:rFonts w:ascii="Times New Roman" w:hAnsi="Times New Roman"/>
                <w:i/>
                <w:sz w:val="24"/>
                <w:szCs w:val="20"/>
              </w:rPr>
              <w:t>М.П.</w:t>
            </w:r>
          </w:p>
        </w:tc>
      </w:tr>
    </w:tbl>
    <w:p w:rsidR="002916D6" w:rsidRDefault="002916D6" w:rsidP="00805DC6">
      <w:pPr>
        <w:tabs>
          <w:tab w:val="left" w:pos="170"/>
        </w:tabs>
        <w:suppressAutoHyphens/>
        <w:spacing w:after="0" w:line="240" w:lineRule="auto"/>
        <w:ind w:right="141"/>
        <w:contextualSpacing/>
        <w:jc w:val="right"/>
        <w:rPr>
          <w:rFonts w:ascii="Times New Roman" w:hAnsi="Times New Roman"/>
          <w:b/>
          <w:sz w:val="24"/>
          <w:szCs w:val="24"/>
        </w:rPr>
      </w:pPr>
    </w:p>
    <w:sectPr w:rsidR="002916D6" w:rsidSect="00805DC6">
      <w:pgSz w:w="16838" w:h="11906" w:orient="landscape"/>
      <w:pgMar w:top="709" w:right="536" w:bottom="567"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charset w:val="00"/>
    <w:family w:val="swiss"/>
    <w:pitch w:val="variable"/>
  </w:font>
  <w:font w:name="WenQuanYi Zen Hei Sharp">
    <w:altName w:val="Times New Roman"/>
    <w:charset w:val="00"/>
    <w:family w:val="auto"/>
    <w:pitch w:val="variable"/>
  </w:font>
  <w:font w:name="Lohit Devanagari">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67CC"/>
    <w:multiLevelType w:val="hybridMultilevel"/>
    <w:tmpl w:val="8D36D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50728C"/>
    <w:multiLevelType w:val="hybridMultilevel"/>
    <w:tmpl w:val="47B07B1A"/>
    <w:lvl w:ilvl="0" w:tplc="4AB8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934DD7"/>
    <w:multiLevelType w:val="multilevel"/>
    <w:tmpl w:val="65641EA6"/>
    <w:lvl w:ilvl="0">
      <w:start w:val="1"/>
      <w:numFmt w:val="decimal"/>
      <w:lvlText w:val="%1."/>
      <w:lvlJc w:val="left"/>
      <w:pPr>
        <w:ind w:left="2484" w:hanging="360"/>
      </w:pPr>
      <w:rPr>
        <w:rFonts w:ascii="Times New Roman" w:hAnsi="Times New Roman"/>
        <w:b/>
        <w:sz w:val="24"/>
      </w:rPr>
    </w:lvl>
    <w:lvl w:ilvl="1">
      <w:start w:val="1"/>
      <w:numFmt w:val="decimal"/>
      <w:lvlText w:val="%1.%2."/>
      <w:lvlJc w:val="left"/>
      <w:pPr>
        <w:ind w:left="3270" w:hanging="720"/>
      </w:pPr>
      <w:rPr>
        <w:rFonts w:ascii="Times New Roman" w:hAnsi="Times New Roman"/>
        <w:b w:val="0"/>
        <w:i w:val="0"/>
        <w:sz w:val="24"/>
      </w:rPr>
    </w:lvl>
    <w:lvl w:ilvl="2">
      <w:start w:val="1"/>
      <w:numFmt w:val="decimal"/>
      <w:lvlText w:val="%1.%2.%3."/>
      <w:lvlJc w:val="left"/>
      <w:pPr>
        <w:ind w:left="3564" w:hanging="720"/>
      </w:pPr>
      <w:rPr>
        <w:rFonts w:ascii="Times New Roman" w:hAnsi="Times New Roman"/>
        <w:b w:val="0"/>
        <w:sz w:val="24"/>
      </w:rPr>
    </w:lvl>
    <w:lvl w:ilvl="3">
      <w:start w:val="1"/>
      <w:numFmt w:val="decimal"/>
      <w:lvlText w:val="%1.%2.%3.%4."/>
      <w:lvlJc w:val="left"/>
      <w:pPr>
        <w:ind w:left="4284" w:hanging="1080"/>
      </w:pPr>
    </w:lvl>
    <w:lvl w:ilvl="4">
      <w:start w:val="1"/>
      <w:numFmt w:val="decimal"/>
      <w:lvlText w:val="%1.%2.%3.%4.%5."/>
      <w:lvlJc w:val="left"/>
      <w:pPr>
        <w:ind w:left="4644" w:hanging="1080"/>
      </w:pPr>
    </w:lvl>
    <w:lvl w:ilvl="5">
      <w:start w:val="1"/>
      <w:numFmt w:val="decimal"/>
      <w:lvlText w:val="%1.%2.%3.%4.%5.%6."/>
      <w:lvlJc w:val="left"/>
      <w:pPr>
        <w:ind w:left="5364" w:hanging="1440"/>
      </w:pPr>
    </w:lvl>
    <w:lvl w:ilvl="6">
      <w:start w:val="1"/>
      <w:numFmt w:val="decimal"/>
      <w:lvlText w:val="%1.%2.%3.%4.%5.%6.%7."/>
      <w:lvlJc w:val="left"/>
      <w:pPr>
        <w:ind w:left="5724" w:hanging="1440"/>
      </w:pPr>
    </w:lvl>
    <w:lvl w:ilvl="7">
      <w:start w:val="1"/>
      <w:numFmt w:val="decimal"/>
      <w:lvlText w:val="%1.%2.%3.%4.%5.%6.%7.%8."/>
      <w:lvlJc w:val="left"/>
      <w:pPr>
        <w:ind w:left="6444" w:hanging="1800"/>
      </w:pPr>
    </w:lvl>
    <w:lvl w:ilvl="8">
      <w:start w:val="1"/>
      <w:numFmt w:val="decimal"/>
      <w:lvlText w:val="%1.%2.%3.%4.%5.%6.%7.%8.%9."/>
      <w:lvlJc w:val="left"/>
      <w:pPr>
        <w:ind w:left="7164" w:hanging="2160"/>
      </w:pPr>
    </w:lvl>
  </w:abstractNum>
  <w:abstractNum w:abstractNumId="3" w15:restartNumberingAfterBreak="0">
    <w:nsid w:val="3CC469E7"/>
    <w:multiLevelType w:val="hybridMultilevel"/>
    <w:tmpl w:val="DF30F5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5">
      <w:start w:val="1"/>
      <w:numFmt w:val="bullet"/>
      <w:lvlText w:val=""/>
      <w:lvlJc w:val="left"/>
      <w:pPr>
        <w:ind w:left="5040" w:hanging="360"/>
      </w:pPr>
      <w:rPr>
        <w:rFonts w:ascii="Wingdings" w:hAnsi="Wingdings" w:hint="default"/>
      </w:rPr>
    </w:lvl>
    <w:lvl w:ilvl="7" w:tplc="04190005">
      <w:start w:val="1"/>
      <w:numFmt w:val="bullet"/>
      <w:lvlText w:val=""/>
      <w:lvlJc w:val="left"/>
      <w:pPr>
        <w:ind w:left="5760" w:hanging="360"/>
      </w:pPr>
      <w:rPr>
        <w:rFonts w:ascii="Wingdings" w:hAnsi="Wingdings"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291362"/>
    <w:multiLevelType w:val="hybridMultilevel"/>
    <w:tmpl w:val="7C6E2A16"/>
    <w:lvl w:ilvl="0" w:tplc="4AB8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4AB8EC5C">
      <w:start w:val="1"/>
      <w:numFmt w:val="bullet"/>
      <w:lvlText w:val=""/>
      <w:lvlJc w:val="left"/>
      <w:pPr>
        <w:ind w:left="4320" w:hanging="360"/>
      </w:pPr>
      <w:rPr>
        <w:rFonts w:ascii="Symbol" w:hAnsi="Symbol" w:hint="default"/>
      </w:rPr>
    </w:lvl>
    <w:lvl w:ilvl="6" w:tplc="4AB8EC5C">
      <w:start w:val="1"/>
      <w:numFmt w:val="bullet"/>
      <w:lvlText w:val=""/>
      <w:lvlJc w:val="left"/>
      <w:pPr>
        <w:ind w:left="5040" w:hanging="360"/>
      </w:pPr>
      <w:rPr>
        <w:rFonts w:ascii="Symbol" w:hAnsi="Symbol" w:hint="default"/>
      </w:rPr>
    </w:lvl>
    <w:lvl w:ilvl="7" w:tplc="4AB8EC5C">
      <w:start w:val="1"/>
      <w:numFmt w:val="bullet"/>
      <w:lvlText w:val=""/>
      <w:lvlJc w:val="left"/>
      <w:pPr>
        <w:ind w:left="5760" w:hanging="360"/>
      </w:pPr>
      <w:rPr>
        <w:rFonts w:ascii="Symbol" w:hAnsi="Symbol"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746143"/>
    <w:multiLevelType w:val="multilevel"/>
    <w:tmpl w:val="448052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1141727"/>
    <w:multiLevelType w:val="hybridMultilevel"/>
    <w:tmpl w:val="E2A678BE"/>
    <w:lvl w:ilvl="0" w:tplc="4AB8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EE"/>
    <w:rsid w:val="000D2F85"/>
    <w:rsid w:val="002916D6"/>
    <w:rsid w:val="00370DFB"/>
    <w:rsid w:val="003B3780"/>
    <w:rsid w:val="00484358"/>
    <w:rsid w:val="005F691F"/>
    <w:rsid w:val="007C346D"/>
    <w:rsid w:val="008047AA"/>
    <w:rsid w:val="00805DC6"/>
    <w:rsid w:val="00863F03"/>
    <w:rsid w:val="009228B6"/>
    <w:rsid w:val="009425F2"/>
    <w:rsid w:val="009E032F"/>
    <w:rsid w:val="00A5111D"/>
    <w:rsid w:val="00AC3C87"/>
    <w:rsid w:val="00B554A7"/>
    <w:rsid w:val="00B6004E"/>
    <w:rsid w:val="00BA04EE"/>
    <w:rsid w:val="00CD049D"/>
    <w:rsid w:val="00D2183C"/>
    <w:rsid w:val="00D41C4F"/>
    <w:rsid w:val="00D743FC"/>
    <w:rsid w:val="00E91C5C"/>
    <w:rsid w:val="00EB1BA9"/>
    <w:rsid w:val="00F33554"/>
    <w:rsid w:val="00F97026"/>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131A9-EB42-4E44-B6E0-BCEB334E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2DD"/>
    <w:pPr>
      <w:spacing w:after="200" w:line="276" w:lineRule="auto"/>
    </w:pPr>
    <w:rPr>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1873A5"/>
    <w:rPr>
      <w:color w:val="0000FF"/>
      <w:u w:val="single"/>
    </w:rPr>
  </w:style>
  <w:style w:type="character" w:styleId="a3">
    <w:name w:val="FollowedHyperlink"/>
    <w:uiPriority w:val="99"/>
    <w:semiHidden/>
    <w:unhideWhenUsed/>
    <w:qFormat/>
    <w:rsid w:val="001254C6"/>
    <w:rPr>
      <w:color w:val="800080"/>
      <w:u w:val="single"/>
    </w:rPr>
  </w:style>
  <w:style w:type="character" w:customStyle="1" w:styleId="a4">
    <w:name w:val="Верхний колонтитул Знак"/>
    <w:basedOn w:val="a0"/>
    <w:uiPriority w:val="99"/>
    <w:qFormat/>
    <w:rsid w:val="00A27656"/>
  </w:style>
  <w:style w:type="character" w:customStyle="1" w:styleId="a5">
    <w:name w:val="Нижний колонтитул Знак"/>
    <w:basedOn w:val="a0"/>
    <w:uiPriority w:val="99"/>
    <w:qFormat/>
    <w:rsid w:val="00A27656"/>
  </w:style>
  <w:style w:type="character" w:customStyle="1" w:styleId="itemtext1">
    <w:name w:val="itemtext1"/>
    <w:qFormat/>
    <w:rsid w:val="000D3FFE"/>
    <w:rPr>
      <w:rFonts w:ascii="Tahoma" w:hAnsi="Tahoma" w:cs="Tahoma"/>
      <w:color w:val="000000"/>
      <w:sz w:val="20"/>
      <w:szCs w:val="20"/>
    </w:rPr>
  </w:style>
  <w:style w:type="character" w:customStyle="1" w:styleId="a6">
    <w:name w:val="Текст выноски Знак"/>
    <w:basedOn w:val="a0"/>
    <w:uiPriority w:val="99"/>
    <w:semiHidden/>
    <w:qFormat/>
    <w:rsid w:val="0008008B"/>
    <w:rPr>
      <w:rFonts w:ascii="Segoe UI" w:hAnsi="Segoe UI" w:cs="Segoe UI"/>
      <w:sz w:val="18"/>
      <w:szCs w:val="18"/>
    </w:rPr>
  </w:style>
  <w:style w:type="character" w:customStyle="1" w:styleId="-0">
    <w:name w:val="Д-Абзац Знак"/>
    <w:basedOn w:val="a0"/>
    <w:qFormat/>
    <w:rsid w:val="00971775"/>
    <w:rPr>
      <w:rFonts w:ascii="Tahoma" w:eastAsia="Calibri" w:hAnsi="Tahoma" w:cs="Tahoma"/>
      <w:sz w:val="22"/>
      <w:szCs w:val="22"/>
      <w:lang w:eastAsia="en-US"/>
    </w:rPr>
  </w:style>
  <w:style w:type="character" w:styleId="a7">
    <w:name w:val="annotation reference"/>
    <w:basedOn w:val="a0"/>
    <w:uiPriority w:val="99"/>
    <w:semiHidden/>
    <w:unhideWhenUsed/>
    <w:qFormat/>
    <w:rsid w:val="00C91370"/>
    <w:rPr>
      <w:sz w:val="16"/>
      <w:szCs w:val="16"/>
    </w:rPr>
  </w:style>
  <w:style w:type="character" w:customStyle="1" w:styleId="a8">
    <w:name w:val="Текст примечания Знак"/>
    <w:basedOn w:val="a0"/>
    <w:uiPriority w:val="99"/>
    <w:semiHidden/>
    <w:qFormat/>
    <w:rsid w:val="00C91370"/>
  </w:style>
  <w:style w:type="character" w:customStyle="1" w:styleId="a9">
    <w:name w:val="Тема примечания Знак"/>
    <w:basedOn w:val="a8"/>
    <w:uiPriority w:val="99"/>
    <w:semiHidden/>
    <w:qFormat/>
    <w:rsid w:val="00C91370"/>
    <w:rPr>
      <w:b/>
      <w:bCs/>
    </w:rPr>
  </w:style>
  <w:style w:type="character" w:customStyle="1" w:styleId="apple-converted-space">
    <w:name w:val="apple-converted-space"/>
    <w:basedOn w:val="a0"/>
    <w:qFormat/>
    <w:rsid w:val="006B4C61"/>
  </w:style>
  <w:style w:type="character" w:styleId="aa">
    <w:name w:val="Strong"/>
    <w:basedOn w:val="a0"/>
    <w:uiPriority w:val="22"/>
    <w:qFormat/>
    <w:rsid w:val="006B4C61"/>
    <w:rPr>
      <w:b/>
      <w:bCs/>
    </w:rPr>
  </w:style>
  <w:style w:type="character" w:customStyle="1" w:styleId="1">
    <w:name w:val="Перечисление_1_уровень_дефис Знак"/>
    <w:basedOn w:val="a0"/>
    <w:qFormat/>
    <w:rsid w:val="00F47D0D"/>
    <w:rPr>
      <w:rFonts w:ascii="Times New Roman" w:eastAsiaTheme="minorHAnsi" w:hAnsi="Times New Roman"/>
      <w:sz w:val="24"/>
      <w:szCs w:val="28"/>
      <w:lang w:eastAsia="en-US"/>
    </w:rPr>
  </w:style>
  <w:style w:type="character" w:customStyle="1" w:styleId="ListLabel1">
    <w:name w:val="ListLabel 1"/>
    <w:qFormat/>
    <w:rPr>
      <w:b/>
    </w:rPr>
  </w:style>
  <w:style w:type="character" w:customStyle="1" w:styleId="ListLabel2">
    <w:name w:val="ListLabel 2"/>
    <w:qFormat/>
    <w:rPr>
      <w:b w:val="0"/>
      <w:i w:val="0"/>
    </w:rPr>
  </w:style>
  <w:style w:type="character" w:customStyle="1" w:styleId="ListLabel3">
    <w:name w:val="ListLabel 3"/>
    <w:qFormat/>
    <w:rPr>
      <w:b w:val="0"/>
    </w:rPr>
  </w:style>
  <w:style w:type="character" w:customStyle="1" w:styleId="ListLabel4">
    <w:name w:val="ListLabel 4"/>
    <w:qFormat/>
    <w:rPr>
      <w:rFonts w:eastAsia="Times New Roman" w:cs="Calibri"/>
    </w:rPr>
  </w:style>
  <w:style w:type="character" w:customStyle="1" w:styleId="ListLabel5">
    <w:name w:val="ListLabel 5"/>
    <w:qFormat/>
    <w:rPr>
      <w:b/>
    </w:rPr>
  </w:style>
  <w:style w:type="character" w:customStyle="1" w:styleId="ListLabel6">
    <w:name w:val="ListLabel 6"/>
    <w:qFormat/>
    <w:rPr>
      <w:b w:val="0"/>
      <w:i w:val="0"/>
    </w:rPr>
  </w:style>
  <w:style w:type="character" w:customStyle="1" w:styleId="ListLabel7">
    <w:name w:val="ListLabel 7"/>
    <w:qFormat/>
    <w:rPr>
      <w:b w:val="0"/>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i w:val="0"/>
      <w:sz w:val="24"/>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i w:val="0"/>
      <w:sz w:val="24"/>
    </w:rPr>
  </w:style>
  <w:style w:type="character" w:customStyle="1" w:styleId="ListLabel13">
    <w:name w:val="ListLabel 13"/>
    <w:qFormat/>
    <w:rPr>
      <w:rFonts w:ascii="Times New Roman" w:hAnsi="Times New Roman"/>
      <w:b w:val="0"/>
      <w:sz w:val="24"/>
    </w:rPr>
  </w:style>
  <w:style w:type="character" w:customStyle="1" w:styleId="ListLabel14">
    <w:name w:val="ListLabel 14"/>
    <w:qFormat/>
    <w:rPr>
      <w:rFonts w:ascii="Times New Roman" w:hAnsi="Times New Roman"/>
      <w:b/>
      <w:sz w:val="24"/>
    </w:rPr>
  </w:style>
  <w:style w:type="character" w:customStyle="1" w:styleId="ListLabel15">
    <w:name w:val="ListLabel 15"/>
    <w:qFormat/>
    <w:rPr>
      <w:rFonts w:ascii="Times New Roman" w:hAnsi="Times New Roman"/>
      <w:b/>
      <w:i w:val="0"/>
      <w:sz w:val="24"/>
    </w:rPr>
  </w:style>
  <w:style w:type="character" w:customStyle="1" w:styleId="ListLabel16">
    <w:name w:val="ListLabel 16"/>
    <w:qFormat/>
    <w:rPr>
      <w:rFonts w:ascii="Times New Roman" w:hAnsi="Times New Roman"/>
      <w:b w:val="0"/>
      <w:sz w:val="24"/>
    </w:rPr>
  </w:style>
  <w:style w:type="paragraph" w:customStyle="1" w:styleId="ab">
    <w:name w:val="Заголовок"/>
    <w:basedOn w:val="a"/>
    <w:next w:val="ac"/>
    <w:qFormat/>
    <w:pPr>
      <w:keepNext/>
      <w:spacing w:before="240" w:after="120"/>
    </w:pPr>
    <w:rPr>
      <w:rFonts w:ascii="Liberation Sans" w:eastAsia="WenQuanYi Zen Hei Sharp" w:hAnsi="Liberation Sans" w:cs="Lohit Devanagari"/>
      <w:sz w:val="28"/>
      <w:szCs w:val="28"/>
    </w:rPr>
  </w:style>
  <w:style w:type="paragraph" w:styleId="ac">
    <w:name w:val="Body Text"/>
    <w:basedOn w:val="a"/>
    <w:pPr>
      <w:spacing w:after="140" w:line="288"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styleId="af0">
    <w:name w:val="List Paragraph"/>
    <w:basedOn w:val="a"/>
    <w:uiPriority w:val="34"/>
    <w:qFormat/>
    <w:rsid w:val="00D60721"/>
    <w:pPr>
      <w:ind w:left="720"/>
      <w:contextualSpacing/>
    </w:pPr>
  </w:style>
  <w:style w:type="paragraph" w:styleId="af1">
    <w:name w:val="header"/>
    <w:basedOn w:val="a"/>
    <w:uiPriority w:val="99"/>
    <w:unhideWhenUsed/>
    <w:rsid w:val="00A27656"/>
    <w:pPr>
      <w:tabs>
        <w:tab w:val="center" w:pos="4677"/>
        <w:tab w:val="right" w:pos="9355"/>
      </w:tabs>
      <w:spacing w:after="0" w:line="240" w:lineRule="auto"/>
    </w:pPr>
  </w:style>
  <w:style w:type="paragraph" w:styleId="af2">
    <w:name w:val="footer"/>
    <w:basedOn w:val="a"/>
    <w:uiPriority w:val="99"/>
    <w:unhideWhenUsed/>
    <w:rsid w:val="00A27656"/>
    <w:pPr>
      <w:tabs>
        <w:tab w:val="center" w:pos="4677"/>
        <w:tab w:val="right" w:pos="9355"/>
      </w:tabs>
      <w:spacing w:after="0" w:line="240" w:lineRule="auto"/>
    </w:pPr>
  </w:style>
  <w:style w:type="paragraph" w:styleId="af3">
    <w:name w:val="Balloon Text"/>
    <w:basedOn w:val="a"/>
    <w:uiPriority w:val="99"/>
    <w:semiHidden/>
    <w:unhideWhenUsed/>
    <w:qFormat/>
    <w:rsid w:val="0008008B"/>
    <w:pPr>
      <w:spacing w:after="0" w:line="240" w:lineRule="auto"/>
    </w:pPr>
    <w:rPr>
      <w:rFonts w:ascii="Segoe UI" w:hAnsi="Segoe UI" w:cs="Segoe UI"/>
      <w:sz w:val="18"/>
      <w:szCs w:val="18"/>
    </w:rPr>
  </w:style>
  <w:style w:type="paragraph" w:customStyle="1" w:styleId="10">
    <w:name w:val="Стиль1"/>
    <w:link w:val="11"/>
    <w:uiPriority w:val="99"/>
    <w:qFormat/>
    <w:rsid w:val="00BD0627"/>
    <w:pPr>
      <w:suppressAutoHyphens/>
      <w:spacing w:before="120"/>
      <w:ind w:firstLine="567"/>
      <w:jc w:val="both"/>
    </w:pPr>
    <w:rPr>
      <w:rFonts w:ascii="Arial" w:hAnsi="Arial" w:cs="Arial"/>
      <w:color w:val="00000A"/>
      <w:sz w:val="22"/>
      <w:szCs w:val="22"/>
    </w:rPr>
  </w:style>
  <w:style w:type="paragraph" w:customStyle="1" w:styleId="-1">
    <w:name w:val="Д-Абзац"/>
    <w:basedOn w:val="a"/>
    <w:qFormat/>
    <w:rsid w:val="00971775"/>
    <w:pPr>
      <w:spacing w:after="160" w:line="288" w:lineRule="auto"/>
      <w:jc w:val="both"/>
    </w:pPr>
    <w:rPr>
      <w:rFonts w:ascii="Tahoma" w:eastAsia="Calibri" w:hAnsi="Tahoma" w:cs="Tahoma"/>
      <w:lang w:eastAsia="en-US"/>
    </w:rPr>
  </w:style>
  <w:style w:type="paragraph" w:styleId="af4">
    <w:name w:val="annotation text"/>
    <w:basedOn w:val="a"/>
    <w:uiPriority w:val="99"/>
    <w:semiHidden/>
    <w:unhideWhenUsed/>
    <w:qFormat/>
    <w:rsid w:val="00C91370"/>
    <w:pPr>
      <w:spacing w:line="240" w:lineRule="auto"/>
    </w:pPr>
    <w:rPr>
      <w:sz w:val="20"/>
      <w:szCs w:val="20"/>
    </w:rPr>
  </w:style>
  <w:style w:type="paragraph" w:styleId="af5">
    <w:name w:val="annotation subject"/>
    <w:basedOn w:val="af4"/>
    <w:uiPriority w:val="99"/>
    <w:semiHidden/>
    <w:unhideWhenUsed/>
    <w:qFormat/>
    <w:rsid w:val="00C91370"/>
    <w:rPr>
      <w:b/>
      <w:bCs/>
    </w:rPr>
  </w:style>
  <w:style w:type="paragraph" w:styleId="af6">
    <w:name w:val="Normal (Web)"/>
    <w:basedOn w:val="a"/>
    <w:uiPriority w:val="99"/>
    <w:semiHidden/>
    <w:unhideWhenUsed/>
    <w:qFormat/>
    <w:rsid w:val="006B4C61"/>
    <w:pPr>
      <w:spacing w:beforeAutospacing="1" w:afterAutospacing="1" w:line="240" w:lineRule="auto"/>
    </w:pPr>
    <w:rPr>
      <w:rFonts w:ascii="Times New Roman" w:hAnsi="Times New Roman"/>
      <w:sz w:val="24"/>
      <w:szCs w:val="24"/>
    </w:rPr>
  </w:style>
  <w:style w:type="paragraph" w:customStyle="1" w:styleId="11">
    <w:name w:val="Перечисление_1_уровень_дефис"/>
    <w:basedOn w:val="af0"/>
    <w:link w:val="10"/>
    <w:qFormat/>
    <w:rsid w:val="00F47D0D"/>
    <w:pPr>
      <w:widowControl w:val="0"/>
      <w:spacing w:after="120" w:line="300" w:lineRule="auto"/>
      <w:ind w:left="1134" w:hanging="567"/>
      <w:jc w:val="both"/>
    </w:pPr>
    <w:rPr>
      <w:rFonts w:ascii="Times New Roman" w:eastAsiaTheme="minorHAnsi" w:hAnsi="Times New Roman"/>
      <w:sz w:val="24"/>
      <w:szCs w:val="28"/>
      <w:lang w:eastAsia="en-US"/>
    </w:rPr>
  </w:style>
  <w:style w:type="table" w:styleId="af7">
    <w:name w:val="Table Grid"/>
    <w:basedOn w:val="a1"/>
    <w:uiPriority w:val="59"/>
    <w:rsid w:val="00D60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13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alog.krte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alog.krte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D205-E9FF-43CF-A657-797B3AAF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4727</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Цимбулов Евгений</dc:creator>
  <dc:description/>
  <cp:lastModifiedBy>Сергей Иович</cp:lastModifiedBy>
  <cp:revision>5</cp:revision>
  <cp:lastPrinted>2020-11-26T07:39:00Z</cp:lastPrinted>
  <dcterms:created xsi:type="dcterms:W3CDTF">2020-11-26T11:38:00Z</dcterms:created>
  <dcterms:modified xsi:type="dcterms:W3CDTF">2021-03-17T07:47:00Z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